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1E" w:rsidRPr="00D6011E" w:rsidRDefault="00D6011E" w:rsidP="00D6011E">
      <w:pPr>
        <w:spacing w:after="0" w:line="276" w:lineRule="auto"/>
        <w:jc w:val="center"/>
        <w:rPr>
          <w:rFonts w:asciiTheme="majorHAnsi" w:eastAsiaTheme="majorEastAsia" w:hAnsiTheme="majorHAnsi" w:cstheme="majorBidi"/>
          <w:caps/>
          <w:color w:val="5B9BD5" w:themeColor="accent1"/>
          <w:spacing w:val="10"/>
          <w:sz w:val="52"/>
          <w:szCs w:val="52"/>
        </w:rPr>
      </w:pPr>
      <w:r w:rsidRPr="00D6011E">
        <w:rPr>
          <w:rFonts w:asciiTheme="majorHAnsi" w:eastAsiaTheme="majorEastAsia" w:hAnsiTheme="majorHAnsi" w:cstheme="majorBidi"/>
          <w:caps/>
          <w:color w:val="5B9BD5" w:themeColor="accent1"/>
          <w:spacing w:val="10"/>
          <w:sz w:val="52"/>
          <w:szCs w:val="52"/>
        </w:rPr>
        <w:t>GEORGIA tax collection system</w:t>
      </w:r>
    </w:p>
    <w:p w:rsidR="00D6011E" w:rsidRPr="00D6011E" w:rsidRDefault="00D6011E" w:rsidP="00D6011E">
      <w:pPr>
        <w:spacing w:after="0" w:line="276" w:lineRule="auto"/>
        <w:jc w:val="center"/>
        <w:rPr>
          <w:rFonts w:asciiTheme="majorHAnsi" w:eastAsiaTheme="majorEastAsia" w:hAnsiTheme="majorHAnsi" w:cstheme="majorBidi"/>
          <w:caps/>
          <w:color w:val="5B9BD5" w:themeColor="accent1"/>
          <w:spacing w:val="10"/>
          <w:sz w:val="52"/>
          <w:szCs w:val="52"/>
        </w:rPr>
      </w:pPr>
      <w:r w:rsidRPr="00D6011E">
        <w:rPr>
          <w:rFonts w:asciiTheme="majorHAnsi" w:eastAsiaTheme="majorEastAsia" w:hAnsiTheme="majorHAnsi" w:cstheme="majorBidi"/>
          <w:caps/>
          <w:color w:val="5B9BD5" w:themeColor="accent1"/>
          <w:spacing w:val="10"/>
          <w:sz w:val="52"/>
          <w:szCs w:val="52"/>
        </w:rPr>
        <w:t>Master Manual</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noProof/>
          <w:sz w:val="20"/>
          <w:szCs w:val="20"/>
        </w:rPr>
        <w:drawing>
          <wp:inline distT="0" distB="0" distL="0" distR="0" wp14:anchorId="64066BA9" wp14:editId="655D106D">
            <wp:extent cx="5676149" cy="6598920"/>
            <wp:effectExtent l="0" t="0" r="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rotWithShape="1">
                    <a:blip r:embed="rId5" cstate="print">
                      <a:extLst>
                        <a:ext uri="{28A0092B-C50C-407E-A947-70E740481C1C}">
                          <a14:useLocalDpi xmlns:a14="http://schemas.microsoft.com/office/drawing/2010/main" val="0"/>
                        </a:ext>
                      </a:extLst>
                    </a:blip>
                    <a:srcRect l="20128" r="22500"/>
                    <a:stretch/>
                  </pic:blipFill>
                  <pic:spPr bwMode="auto">
                    <a:xfrm>
                      <a:off x="0" y="0"/>
                      <a:ext cx="5718659" cy="6648341"/>
                    </a:xfrm>
                    <a:prstGeom prst="rect">
                      <a:avLst/>
                    </a:prstGeom>
                    <a:ln>
                      <a:noFill/>
                    </a:ln>
                    <a:extLst>
                      <a:ext uri="{53640926-AAD7-44D8-BBD7-CCE9431645EC}">
                        <a14:shadowObscured xmlns:a14="http://schemas.microsoft.com/office/drawing/2010/main"/>
                      </a:ext>
                    </a:extLst>
                  </pic:spPr>
                </pic:pic>
              </a:graphicData>
            </a:graphic>
          </wp:inline>
        </w:drawing>
      </w:r>
    </w:p>
    <w:p w:rsidR="00D6011E" w:rsidRPr="00D6011E" w:rsidRDefault="00D6011E" w:rsidP="00D6011E">
      <w:pPr>
        <w:spacing w:before="100" w:after="0" w:line="240" w:lineRule="auto"/>
        <w:jc w:val="center"/>
        <w:rPr>
          <w:rFonts w:eastAsiaTheme="minorEastAsia"/>
          <w:b/>
          <w:color w:val="FF0000"/>
          <w:sz w:val="20"/>
          <w:szCs w:val="20"/>
        </w:rPr>
      </w:pPr>
      <w:r w:rsidRPr="00D6011E">
        <w:rPr>
          <w:rFonts w:eastAsiaTheme="minorEastAsia"/>
          <w:b/>
          <w:color w:val="FF0000"/>
          <w:sz w:val="20"/>
          <w:szCs w:val="20"/>
        </w:rPr>
        <w:t xml:space="preserve">(Map is a little overboard on the number of G1 counties. We will get there someday). </w:t>
      </w: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t>Revised 2022</w:t>
      </w:r>
    </w:p>
    <w:p w:rsid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t>GATCS Version</w:t>
      </w:r>
    </w:p>
    <w:p w:rsidR="00D6011E" w:rsidRPr="00D6011E" w:rsidRDefault="00D6011E" w:rsidP="00D6011E">
      <w:pPr>
        <w:spacing w:before="100" w:after="0" w:line="240" w:lineRule="auto"/>
        <w:jc w:val="center"/>
        <w:rPr>
          <w:rFonts w:eastAsiaTheme="minorEastAsia"/>
          <w:b/>
          <w:color w:val="FF0000"/>
          <w:sz w:val="20"/>
          <w:szCs w:val="20"/>
        </w:rPr>
      </w:pPr>
      <w:r w:rsidRPr="00D6011E">
        <w:rPr>
          <w:rFonts w:eastAsiaTheme="minorEastAsia"/>
          <w:b/>
          <w:color w:val="FF0000"/>
          <w:sz w:val="20"/>
          <w:szCs w:val="20"/>
        </w:rPr>
        <w:t xml:space="preserve">Ignore TOC several pages. I have not learned how to make this work yet, </w:t>
      </w:r>
      <w:proofErr w:type="gramStart"/>
      <w:r w:rsidRPr="00D6011E">
        <w:rPr>
          <w:rFonts w:eastAsiaTheme="minorEastAsia"/>
          <w:b/>
          <w:color w:val="FF0000"/>
          <w:sz w:val="20"/>
          <w:szCs w:val="20"/>
        </w:rPr>
        <w:t>its</w:t>
      </w:r>
      <w:proofErr w:type="gramEnd"/>
      <w:r w:rsidRPr="00D6011E">
        <w:rPr>
          <w:rFonts w:eastAsiaTheme="minorEastAsia"/>
          <w:b/>
          <w:color w:val="FF0000"/>
          <w:sz w:val="20"/>
          <w:szCs w:val="20"/>
        </w:rPr>
        <w:t xml:space="preserve"> from Cody’s version of the V4 manual.</w:t>
      </w:r>
    </w:p>
    <w:p w:rsidR="00D6011E" w:rsidRPr="00D6011E" w:rsidRDefault="00D6011E" w:rsidP="00D6011E">
      <w:pPr>
        <w:spacing w:before="100" w:after="200" w:line="276" w:lineRule="auto"/>
        <w:rPr>
          <w:rFonts w:eastAsiaTheme="minorEastAsia"/>
          <w:caps/>
          <w:color w:val="FFFFFF" w:themeColor="background1"/>
          <w:spacing w:val="15"/>
        </w:rPr>
      </w:pPr>
      <w:r w:rsidRPr="00D6011E">
        <w:rPr>
          <w:rFonts w:eastAsiaTheme="minorEastAsia"/>
          <w:sz w:val="20"/>
          <w:szCs w:val="20"/>
        </w:rPr>
        <w:br w:type="page"/>
      </w:r>
      <w:bookmarkStart w:id="0" w:name="_Toc60642987"/>
      <w:bookmarkStart w:id="1" w:name="_Toc66693602"/>
      <w:r w:rsidRPr="00D6011E">
        <w:rPr>
          <w:rFonts w:eastAsiaTheme="minorEastAsia"/>
          <w:caps/>
          <w:color w:val="FFFFFF" w:themeColor="background1"/>
          <w:spacing w:val="15"/>
        </w:rPr>
        <w:lastRenderedPageBreak/>
        <w:t>Table of Conten</w:t>
      </w:r>
      <w:bookmarkEnd w:id="0"/>
      <w:bookmarkEnd w:id="1"/>
    </w:p>
    <w:p w:rsidR="00D6011E" w:rsidRPr="00D6011E" w:rsidRDefault="00D6011E" w:rsidP="00D6011E">
      <w:pPr>
        <w:tabs>
          <w:tab w:val="right" w:leader="dot" w:pos="9350"/>
        </w:tabs>
        <w:spacing w:before="100" w:after="100" w:line="276" w:lineRule="auto"/>
        <w:rPr>
          <w:rFonts w:eastAsiaTheme="minorEastAsia"/>
          <w:noProof/>
        </w:rPr>
      </w:pPr>
      <w:r w:rsidRPr="00D6011E">
        <w:rPr>
          <w:rFonts w:eastAsiaTheme="minorEastAsia"/>
          <w:sz w:val="20"/>
          <w:szCs w:val="20"/>
        </w:rPr>
        <w:fldChar w:fldCharType="begin"/>
      </w:r>
      <w:r w:rsidRPr="00D6011E">
        <w:rPr>
          <w:rFonts w:eastAsiaTheme="minorEastAsia"/>
          <w:sz w:val="20"/>
          <w:szCs w:val="20"/>
        </w:rPr>
        <w:instrText xml:space="preserve"> TOC \o "1-4" \h \z \u </w:instrText>
      </w:r>
      <w:r w:rsidRPr="00D6011E">
        <w:rPr>
          <w:rFonts w:eastAsiaTheme="minorEastAsia"/>
          <w:sz w:val="20"/>
          <w:szCs w:val="20"/>
        </w:rPr>
        <w:fldChar w:fldCharType="separate"/>
      </w:r>
      <w:hyperlink w:anchor="_Toc66693602" w:history="1">
        <w:r w:rsidRPr="00D6011E">
          <w:rPr>
            <w:rFonts w:eastAsiaTheme="minorEastAsia"/>
            <w:noProof/>
            <w:color w:val="0563C1" w:themeColor="hyperlink"/>
            <w:sz w:val="20"/>
            <w:szCs w:val="20"/>
            <w:u w:val="single"/>
          </w:rPr>
          <w:t>Table of Contents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i</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03" w:history="1">
        <w:r w:rsidRPr="00D6011E">
          <w:rPr>
            <w:rFonts w:eastAsiaTheme="minorEastAsia"/>
            <w:noProof/>
            <w:color w:val="0563C1" w:themeColor="hyperlink"/>
            <w:sz w:val="20"/>
            <w:szCs w:val="20"/>
            <w:u w:val="single"/>
          </w:rPr>
          <w:t>Introduction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04" w:history="1">
        <w:r w:rsidRPr="00D6011E">
          <w:rPr>
            <w:rFonts w:eastAsiaTheme="minorEastAsia"/>
            <w:noProof/>
            <w:color w:val="0563C1" w:themeColor="hyperlink"/>
            <w:sz w:val="20"/>
            <w:szCs w:val="20"/>
            <w:u w:val="single"/>
          </w:rPr>
          <w:t>Interface Basics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05" w:history="1">
        <w:r w:rsidRPr="00D6011E">
          <w:rPr>
            <w:rFonts w:eastAsiaTheme="minorEastAsia"/>
            <w:noProof/>
            <w:color w:val="0563C1" w:themeColor="hyperlink"/>
            <w:sz w:val="20"/>
            <w:szCs w:val="20"/>
            <w:u w:val="single"/>
          </w:rPr>
          <w:t>File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06" w:history="1">
        <w:r w:rsidRPr="00D6011E">
          <w:rPr>
            <w:rFonts w:eastAsiaTheme="minorEastAsia"/>
            <w:noProof/>
            <w:color w:val="0563C1" w:themeColor="hyperlink"/>
            <w:sz w:val="20"/>
            <w:szCs w:val="20"/>
            <w:u w:val="single"/>
          </w:rPr>
          <w:t>New Owner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07" w:history="1">
        <w:r w:rsidRPr="00D6011E">
          <w:rPr>
            <w:rFonts w:eastAsiaTheme="minorEastAsia"/>
            <w:noProof/>
            <w:color w:val="0563C1" w:themeColor="hyperlink"/>
            <w:sz w:val="20"/>
            <w:szCs w:val="20"/>
            <w:u w:val="single"/>
          </w:rPr>
          <w:t>Select Appraisal Year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08" w:history="1">
        <w:r w:rsidRPr="00D6011E">
          <w:rPr>
            <w:rFonts w:eastAsiaTheme="minorEastAsia"/>
            <w:noProof/>
            <w:color w:val="0563C1" w:themeColor="hyperlink"/>
            <w:sz w:val="20"/>
            <w:szCs w:val="20"/>
            <w:u w:val="single"/>
          </w:rPr>
          <w:t>Logon as a Different User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09" w:history="1">
        <w:r w:rsidRPr="00D6011E">
          <w:rPr>
            <w:rFonts w:eastAsiaTheme="minorEastAsia"/>
            <w:noProof/>
            <w:color w:val="0563C1" w:themeColor="hyperlink"/>
            <w:sz w:val="20"/>
            <w:szCs w:val="20"/>
            <w:u w:val="single"/>
          </w:rPr>
          <w:t>Import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_Toc66693609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0" w:history="1">
        <w:r w:rsidRPr="00D6011E">
          <w:rPr>
            <w:rFonts w:eastAsiaTheme="minorEastAsia"/>
            <w:noProof/>
            <w:color w:val="0563C1" w:themeColor="hyperlink"/>
            <w:sz w:val="20"/>
            <w:szCs w:val="20"/>
            <w:u w:val="single"/>
          </w:rPr>
          <w:t>Export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1" w:history="1">
        <w:r w:rsidRPr="00D6011E">
          <w:rPr>
            <w:rFonts w:eastAsiaTheme="minorEastAsia"/>
            <w:noProof/>
            <w:color w:val="0563C1" w:themeColor="hyperlink"/>
            <w:sz w:val="20"/>
            <w:szCs w:val="20"/>
            <w:u w:val="single"/>
          </w:rPr>
          <w:t>Launch Report Site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2" w:history="1">
        <w:r w:rsidRPr="00D6011E">
          <w:rPr>
            <w:rFonts w:eastAsiaTheme="minorEastAsia"/>
            <w:noProof/>
            <w:color w:val="0563C1" w:themeColor="hyperlink"/>
            <w:sz w:val="20"/>
            <w:szCs w:val="20"/>
            <w:u w:val="single"/>
          </w:rPr>
          <w:t>Upload Files to FTP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3" w:history="1">
        <w:r w:rsidRPr="00D6011E">
          <w:rPr>
            <w:rFonts w:eastAsiaTheme="minorEastAsia"/>
            <w:noProof/>
            <w:color w:val="0563C1" w:themeColor="hyperlink"/>
            <w:sz w:val="20"/>
            <w:szCs w:val="20"/>
            <w:u w:val="single"/>
          </w:rPr>
          <w:t>Download From FTP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4" w:history="1">
        <w:r w:rsidRPr="00D6011E">
          <w:rPr>
            <w:rFonts w:eastAsiaTheme="minorEastAsia"/>
            <w:noProof/>
            <w:color w:val="0563C1" w:themeColor="hyperlink"/>
            <w:sz w:val="20"/>
            <w:szCs w:val="20"/>
            <w:u w:val="single"/>
          </w:rPr>
          <w:t>Print Setup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5" w:history="1">
        <w:r w:rsidRPr="00D6011E">
          <w:rPr>
            <w:rFonts w:eastAsiaTheme="minorEastAsia"/>
            <w:noProof/>
            <w:color w:val="0563C1" w:themeColor="hyperlink"/>
            <w:sz w:val="20"/>
            <w:szCs w:val="20"/>
            <w:u w:val="single"/>
          </w:rPr>
          <w:t>Exit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16" w:history="1">
        <w:r w:rsidRPr="00D6011E">
          <w:rPr>
            <w:rFonts w:eastAsiaTheme="minorEastAsia"/>
            <w:noProof/>
            <w:color w:val="0563C1" w:themeColor="hyperlink"/>
            <w:sz w:val="20"/>
            <w:szCs w:val="20"/>
            <w:u w:val="single"/>
          </w:rPr>
          <w:t>SQL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7" w:history="1">
        <w:r w:rsidRPr="00D6011E">
          <w:rPr>
            <w:rFonts w:eastAsiaTheme="minorEastAsia"/>
            <w:noProof/>
            <w:color w:val="0563C1" w:themeColor="hyperlink"/>
            <w:sz w:val="20"/>
            <w:szCs w:val="20"/>
            <w:u w:val="single"/>
          </w:rPr>
          <w:t>Server Mode Dialog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8" w:history="1">
        <w:r w:rsidRPr="00D6011E">
          <w:rPr>
            <w:rFonts w:eastAsiaTheme="minorEastAsia"/>
            <w:noProof/>
            <w:color w:val="0563C1" w:themeColor="hyperlink"/>
            <w:sz w:val="20"/>
            <w:szCs w:val="20"/>
            <w:u w:val="single"/>
          </w:rPr>
          <w:t>Upload DBF Data</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19" w:history="1">
        <w:r w:rsidRPr="00D6011E">
          <w:rPr>
            <w:rFonts w:eastAsiaTheme="minorEastAsia"/>
            <w:noProof/>
            <w:color w:val="0563C1" w:themeColor="hyperlink"/>
            <w:sz w:val="20"/>
            <w:szCs w:val="20"/>
            <w:u w:val="single"/>
          </w:rPr>
          <w:t>Truncate Log Files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_Toc66693619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0" w:history="1">
        <w:r w:rsidRPr="00D6011E">
          <w:rPr>
            <w:rFonts w:eastAsiaTheme="minorEastAsia"/>
            <w:noProof/>
            <w:color w:val="0563C1" w:themeColor="hyperlink"/>
            <w:sz w:val="20"/>
            <w:szCs w:val="20"/>
            <w:u w:val="single"/>
          </w:rPr>
          <w:t>Launch Debug Viewer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1" w:history="1">
        <w:r w:rsidRPr="00D6011E">
          <w:rPr>
            <w:rFonts w:eastAsiaTheme="minorEastAsia"/>
            <w:noProof/>
            <w:color w:val="0563C1" w:themeColor="hyperlink"/>
            <w:sz w:val="20"/>
            <w:szCs w:val="20"/>
            <w:u w:val="single"/>
          </w:rPr>
          <w:t>Verify Data Files – FULL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2" w:history="1">
        <w:r w:rsidRPr="00D6011E">
          <w:rPr>
            <w:rFonts w:eastAsiaTheme="minorEastAsia"/>
            <w:noProof/>
            <w:color w:val="0563C1" w:themeColor="hyperlink"/>
            <w:sz w:val="20"/>
            <w:szCs w:val="20"/>
            <w:u w:val="single"/>
          </w:rPr>
          <w:t>Custom Queries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3" w:history="1">
        <w:r w:rsidRPr="00D6011E">
          <w:rPr>
            <w:rFonts w:eastAsiaTheme="minorEastAsia"/>
            <w:noProof/>
            <w:color w:val="0563C1" w:themeColor="hyperlink"/>
            <w:sz w:val="20"/>
            <w:szCs w:val="20"/>
            <w:u w:val="single"/>
          </w:rPr>
          <w:t>Foreign Key Cleanup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4" w:history="1">
        <w:r w:rsidRPr="00D6011E">
          <w:rPr>
            <w:rFonts w:eastAsiaTheme="minorEastAsia"/>
            <w:noProof/>
            <w:color w:val="0563C1" w:themeColor="hyperlink"/>
            <w:sz w:val="20"/>
            <w:szCs w:val="20"/>
            <w:u w:val="single"/>
          </w:rPr>
          <w:t>Create Triggers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5" w:history="1">
        <w:r w:rsidRPr="00D6011E">
          <w:rPr>
            <w:rFonts w:eastAsiaTheme="minorEastAsia"/>
            <w:noProof/>
            <w:color w:val="0563C1" w:themeColor="hyperlink"/>
            <w:sz w:val="20"/>
            <w:szCs w:val="20"/>
            <w:u w:val="single"/>
          </w:rPr>
          <w:t>Delete Triggers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6" w:history="1">
        <w:r w:rsidRPr="00D6011E">
          <w:rPr>
            <w:rFonts w:eastAsiaTheme="minorEastAsia"/>
            <w:noProof/>
            <w:color w:val="0563C1" w:themeColor="hyperlink"/>
            <w:sz w:val="20"/>
            <w:szCs w:val="20"/>
            <w:u w:val="single"/>
          </w:rPr>
          <w:t>Create Reappraise SP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7" w:history="1">
        <w:r w:rsidRPr="00D6011E">
          <w:rPr>
            <w:rFonts w:eastAsiaTheme="minorEastAsia"/>
            <w:noProof/>
            <w:color w:val="0563C1" w:themeColor="hyperlink"/>
            <w:sz w:val="20"/>
            <w:szCs w:val="20"/>
            <w:u w:val="single"/>
          </w:rPr>
          <w:t>Backup SQL Database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28" w:history="1">
        <w:r w:rsidRPr="00D6011E">
          <w:rPr>
            <w:rFonts w:eastAsiaTheme="minorEastAsia"/>
            <w:noProof/>
            <w:color w:val="0563C1" w:themeColor="hyperlink"/>
            <w:sz w:val="20"/>
            <w:szCs w:val="20"/>
            <w:u w:val="single"/>
          </w:rPr>
          <w:t>Check All Structures (Strucfix)</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29" w:history="1">
        <w:r w:rsidRPr="00D6011E">
          <w:rPr>
            <w:rFonts w:eastAsiaTheme="minorEastAsia"/>
            <w:noProof/>
            <w:color w:val="0563C1" w:themeColor="hyperlink"/>
            <w:sz w:val="20"/>
            <w:szCs w:val="20"/>
            <w:u w:val="single"/>
          </w:rPr>
          <w:t>Property Maintenance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_Toc66693629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0" w:history="1">
        <w:r w:rsidRPr="00D6011E">
          <w:rPr>
            <w:rFonts w:eastAsiaTheme="minorEastAsia"/>
            <w:noProof/>
            <w:color w:val="0563C1" w:themeColor="hyperlink"/>
            <w:sz w:val="20"/>
            <w:szCs w:val="20"/>
            <w:u w:val="single"/>
          </w:rPr>
          <w:t>Wild Search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1" w:history="1">
        <w:r w:rsidRPr="00D6011E">
          <w:rPr>
            <w:rFonts w:eastAsiaTheme="minorEastAsia"/>
            <w:noProof/>
            <w:color w:val="0563C1" w:themeColor="hyperlink"/>
            <w:sz w:val="20"/>
            <w:szCs w:val="20"/>
            <w:u w:val="single"/>
          </w:rPr>
          <w:t>Owner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2" w:history="1">
        <w:r w:rsidRPr="00D6011E">
          <w:rPr>
            <w:rFonts w:eastAsiaTheme="minorEastAsia"/>
            <w:noProof/>
            <w:color w:val="0563C1" w:themeColor="hyperlink"/>
            <w:sz w:val="20"/>
            <w:szCs w:val="20"/>
            <w:u w:val="single"/>
          </w:rPr>
          <w:t>Real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3" w:history="1">
        <w:r w:rsidRPr="00D6011E">
          <w:rPr>
            <w:rFonts w:eastAsiaTheme="minorEastAsia"/>
            <w:noProof/>
            <w:color w:val="0563C1" w:themeColor="hyperlink"/>
            <w:sz w:val="20"/>
            <w:szCs w:val="20"/>
            <w:u w:val="single"/>
          </w:rPr>
          <w:t>Personal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4" w:history="1">
        <w:r w:rsidRPr="00D6011E">
          <w:rPr>
            <w:rFonts w:eastAsiaTheme="minorEastAsia"/>
            <w:noProof/>
            <w:color w:val="0563C1" w:themeColor="hyperlink"/>
            <w:sz w:val="20"/>
            <w:szCs w:val="20"/>
            <w:u w:val="single"/>
          </w:rPr>
          <w:t>Manufactured Housing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5" w:history="1">
        <w:r w:rsidRPr="00D6011E">
          <w:rPr>
            <w:rFonts w:eastAsiaTheme="minorEastAsia"/>
            <w:noProof/>
            <w:color w:val="0563C1" w:themeColor="hyperlink"/>
            <w:sz w:val="20"/>
            <w:szCs w:val="20"/>
            <w:u w:val="single"/>
          </w:rPr>
          <w:t>Future Year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36" w:history="1">
        <w:r w:rsidRPr="00D6011E">
          <w:rPr>
            <w:rFonts w:eastAsiaTheme="minorEastAsia"/>
            <w:noProof/>
            <w:color w:val="0563C1" w:themeColor="hyperlink"/>
            <w:sz w:val="20"/>
            <w:szCs w:val="20"/>
            <w:u w:val="single"/>
          </w:rPr>
          <w:t>Appeals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7" w:history="1">
        <w:r w:rsidRPr="00D6011E">
          <w:rPr>
            <w:rFonts w:eastAsiaTheme="minorEastAsia"/>
            <w:noProof/>
            <w:color w:val="0563C1" w:themeColor="hyperlink"/>
            <w:sz w:val="20"/>
            <w:szCs w:val="20"/>
            <w:u w:val="single"/>
          </w:rPr>
          <w:t>Open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8" w:history="1">
        <w:r w:rsidRPr="00D6011E">
          <w:rPr>
            <w:rFonts w:eastAsiaTheme="minorEastAsia"/>
            <w:noProof/>
            <w:color w:val="0563C1" w:themeColor="hyperlink"/>
            <w:sz w:val="20"/>
            <w:szCs w:val="20"/>
            <w:u w:val="single"/>
          </w:rPr>
          <w:t>Add Motor Vehicle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39" w:history="1">
        <w:r w:rsidRPr="00D6011E">
          <w:rPr>
            <w:rFonts w:eastAsiaTheme="minorEastAsia"/>
            <w:noProof/>
            <w:color w:val="0563C1" w:themeColor="hyperlink"/>
            <w:sz w:val="20"/>
            <w:szCs w:val="20"/>
            <w:u w:val="single"/>
          </w:rPr>
          <w:t>Edit/View Motor Vehicle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_Toc66693639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106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0" w:history="1">
        <w:r w:rsidRPr="00D6011E">
          <w:rPr>
            <w:rFonts w:eastAsiaTheme="minorEastAsia"/>
            <w:noProof/>
            <w:color w:val="0563C1" w:themeColor="hyperlink"/>
            <w:sz w:val="20"/>
            <w:szCs w:val="20"/>
            <w:u w:val="single"/>
          </w:rPr>
          <w:t>Status Items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107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1" w:history="1">
        <w:r w:rsidRPr="00D6011E">
          <w:rPr>
            <w:rFonts w:eastAsiaTheme="minorEastAsia"/>
            <w:noProof/>
            <w:color w:val="0563C1" w:themeColor="hyperlink"/>
            <w:sz w:val="20"/>
            <w:szCs w:val="20"/>
            <w:u w:val="single"/>
          </w:rPr>
          <w:t>Arrange All Windows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116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42" w:history="1">
        <w:r w:rsidRPr="00D6011E">
          <w:rPr>
            <w:rFonts w:eastAsiaTheme="minorEastAsia"/>
            <w:noProof/>
            <w:color w:val="0563C1" w:themeColor="hyperlink"/>
            <w:sz w:val="20"/>
            <w:szCs w:val="20"/>
            <w:u w:val="single"/>
          </w:rPr>
          <w:t>Reports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117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3" w:history="1">
        <w:r w:rsidRPr="00D6011E">
          <w:rPr>
            <w:rFonts w:eastAsiaTheme="minorEastAsia"/>
            <w:noProof/>
            <w:color w:val="0563C1" w:themeColor="hyperlink"/>
            <w:sz w:val="20"/>
            <w:szCs w:val="20"/>
            <w:u w:val="single"/>
          </w:rPr>
          <w:t>Assessment Notice Reports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118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4" w:history="1">
        <w:r w:rsidRPr="00D6011E">
          <w:rPr>
            <w:rFonts w:eastAsiaTheme="minorEastAsia"/>
            <w:noProof/>
            <w:color w:val="0563C1" w:themeColor="hyperlink"/>
            <w:sz w:val="20"/>
            <w:szCs w:val="20"/>
            <w:u w:val="single"/>
          </w:rPr>
          <w:t>Real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134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5" w:history="1">
        <w:r w:rsidRPr="00D6011E">
          <w:rPr>
            <w:rFonts w:eastAsiaTheme="minorEastAsia"/>
            <w:noProof/>
            <w:color w:val="0563C1" w:themeColor="hyperlink"/>
            <w:sz w:val="20"/>
            <w:szCs w:val="20"/>
            <w:u w:val="single"/>
          </w:rPr>
          <w:t>Personal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160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6" w:history="1">
        <w:r w:rsidRPr="00D6011E">
          <w:rPr>
            <w:rFonts w:eastAsiaTheme="minorEastAsia"/>
            <w:noProof/>
            <w:color w:val="0563C1" w:themeColor="hyperlink"/>
            <w:sz w:val="20"/>
            <w:szCs w:val="20"/>
            <w:u w:val="single"/>
          </w:rPr>
          <w:t>Manufactured Housing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165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7" w:history="1">
        <w:r w:rsidRPr="00D6011E">
          <w:rPr>
            <w:rFonts w:eastAsiaTheme="minorEastAsia"/>
            <w:noProof/>
            <w:color w:val="0563C1" w:themeColor="hyperlink"/>
            <w:sz w:val="20"/>
            <w:szCs w:val="20"/>
            <w:u w:val="single"/>
          </w:rPr>
          <w:t>Analysis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168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8" w:history="1">
        <w:r w:rsidRPr="00D6011E">
          <w:rPr>
            <w:rFonts w:eastAsiaTheme="minorEastAsia"/>
            <w:noProof/>
            <w:color w:val="0563C1" w:themeColor="hyperlink"/>
            <w:sz w:val="20"/>
            <w:szCs w:val="20"/>
            <w:u w:val="single"/>
          </w:rPr>
          <w:t>Administration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183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49" w:history="1">
        <w:r w:rsidRPr="00D6011E">
          <w:rPr>
            <w:rFonts w:eastAsiaTheme="minorEastAsia"/>
            <w:noProof/>
            <w:color w:val="0563C1" w:themeColor="hyperlink"/>
            <w:sz w:val="20"/>
            <w:szCs w:val="20"/>
            <w:u w:val="single"/>
          </w:rPr>
          <w:t>Timber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_Toc66693649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204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0" w:history="1">
        <w:r w:rsidRPr="00D6011E">
          <w:rPr>
            <w:rFonts w:eastAsiaTheme="minorEastAsia"/>
            <w:noProof/>
            <w:color w:val="0563C1" w:themeColor="hyperlink"/>
            <w:sz w:val="20"/>
            <w:szCs w:val="20"/>
            <w:u w:val="single"/>
          </w:rPr>
          <w:t>Report Designer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205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1" w:history="1">
        <w:r w:rsidRPr="00D6011E">
          <w:rPr>
            <w:rFonts w:eastAsiaTheme="minorEastAsia"/>
            <w:noProof/>
            <w:color w:val="0563C1" w:themeColor="hyperlink"/>
            <w:sz w:val="20"/>
            <w:szCs w:val="20"/>
            <w:u w:val="single"/>
          </w:rPr>
          <w:t>Launch Report Site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206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2" w:history="1">
        <w:r w:rsidRPr="00D6011E">
          <w:rPr>
            <w:rFonts w:eastAsiaTheme="minorEastAsia"/>
            <w:noProof/>
            <w:color w:val="0563C1" w:themeColor="hyperlink"/>
            <w:sz w:val="20"/>
            <w:szCs w:val="20"/>
            <w:u w:val="single"/>
          </w:rPr>
          <w:t>PRC Bin – Real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208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3" w:history="1">
        <w:r w:rsidRPr="00D6011E">
          <w:rPr>
            <w:rFonts w:eastAsiaTheme="minorEastAsia"/>
            <w:noProof/>
            <w:color w:val="0563C1" w:themeColor="hyperlink"/>
            <w:sz w:val="20"/>
            <w:szCs w:val="20"/>
            <w:u w:val="single"/>
          </w:rPr>
          <w:t>PRC Bin – MH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213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54" w:history="1">
        <w:r w:rsidRPr="00D6011E">
          <w:rPr>
            <w:rFonts w:eastAsiaTheme="minorEastAsia"/>
            <w:noProof/>
            <w:color w:val="0563C1" w:themeColor="hyperlink"/>
            <w:sz w:val="20"/>
            <w:szCs w:val="20"/>
            <w:u w:val="single"/>
          </w:rPr>
          <w:t>Statistics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215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5" w:history="1">
        <w:r w:rsidRPr="00D6011E">
          <w:rPr>
            <w:rFonts w:eastAsiaTheme="minorEastAsia"/>
            <w:noProof/>
            <w:color w:val="0563C1" w:themeColor="hyperlink"/>
            <w:sz w:val="20"/>
            <w:szCs w:val="20"/>
            <w:u w:val="single"/>
          </w:rPr>
          <w:t>Basic Selection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215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6" w:history="1">
        <w:r w:rsidRPr="00D6011E">
          <w:rPr>
            <w:rFonts w:eastAsiaTheme="minorEastAsia"/>
            <w:noProof/>
            <w:color w:val="0563C1" w:themeColor="hyperlink"/>
            <w:sz w:val="20"/>
            <w:szCs w:val="20"/>
            <w:u w:val="single"/>
          </w:rPr>
          <w:t>Advanced</w:t>
        </w:r>
        <w:r w:rsidRPr="00D6011E">
          <w:rPr>
            <w:rFonts w:eastAsiaTheme="minorEastAsia"/>
            <w:noProof/>
            <w:snapToGrid w:val="0"/>
            <w:color w:val="0563C1" w:themeColor="hyperlink"/>
            <w:sz w:val="20"/>
            <w:szCs w:val="20"/>
            <w:u w:val="single"/>
          </w:rPr>
          <w:t xml:space="preserve"> Query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224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7" w:history="1">
        <w:r w:rsidRPr="00D6011E">
          <w:rPr>
            <w:rFonts w:eastAsiaTheme="minorEastAsia"/>
            <w:noProof/>
            <w:color w:val="0563C1" w:themeColor="hyperlink"/>
            <w:sz w:val="20"/>
            <w:szCs w:val="20"/>
            <w:u w:val="single"/>
          </w:rPr>
          <w:t>Neighborhood Analysis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232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658" w:history="1">
        <w:r w:rsidRPr="00D6011E">
          <w:rPr>
            <w:rFonts w:eastAsiaTheme="minorEastAsia"/>
            <w:noProof/>
            <w:color w:val="0563C1" w:themeColor="hyperlink"/>
            <w:sz w:val="20"/>
            <w:szCs w:val="20"/>
            <w:u w:val="single"/>
          </w:rPr>
          <w:t>Tools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244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59" w:history="1">
        <w:r w:rsidRPr="00D6011E">
          <w:rPr>
            <w:rFonts w:eastAsiaTheme="minorEastAsia"/>
            <w:noProof/>
            <w:color w:val="0563C1" w:themeColor="hyperlink"/>
            <w:sz w:val="20"/>
            <w:szCs w:val="20"/>
            <w:u w:val="single"/>
          </w:rPr>
          <w:t>Password Administration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_Toc66693659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245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60" w:history="1">
        <w:r w:rsidRPr="00D6011E">
          <w:rPr>
            <w:rFonts w:eastAsiaTheme="minorEastAsia"/>
            <w:noProof/>
            <w:color w:val="0563C1" w:themeColor="hyperlink"/>
            <w:sz w:val="20"/>
            <w:szCs w:val="20"/>
            <w:u w:val="single"/>
          </w:rPr>
          <w:t>Schedules/Tables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248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1" w:history="1">
        <w:r w:rsidRPr="00D6011E">
          <w:rPr>
            <w:rFonts w:eastAsiaTheme="minorEastAsia"/>
            <w:noProof/>
            <w:color w:val="0563C1" w:themeColor="hyperlink"/>
            <w:sz w:val="20"/>
            <w:szCs w:val="20"/>
            <w:u w:val="single"/>
          </w:rPr>
          <w:t>Residential Improvements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249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2" w:history="1">
        <w:r w:rsidRPr="00D6011E">
          <w:rPr>
            <w:rFonts w:eastAsiaTheme="minorEastAsia"/>
            <w:noProof/>
            <w:color w:val="0563C1" w:themeColor="hyperlink"/>
            <w:sz w:val="20"/>
            <w:szCs w:val="20"/>
            <w:u w:val="single"/>
          </w:rPr>
          <w:t>Commercial Improvements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278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3" w:history="1">
        <w:r w:rsidRPr="00D6011E">
          <w:rPr>
            <w:rFonts w:eastAsiaTheme="minorEastAsia"/>
            <w:noProof/>
            <w:color w:val="0563C1" w:themeColor="hyperlink"/>
            <w:sz w:val="20"/>
            <w:szCs w:val="20"/>
            <w:u w:val="single"/>
          </w:rPr>
          <w:t>Manufactured Housing Improvements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297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4" w:history="1">
        <w:r w:rsidRPr="00D6011E">
          <w:rPr>
            <w:rFonts w:eastAsiaTheme="minorEastAsia"/>
            <w:noProof/>
            <w:snapToGrid w:val="0"/>
            <w:color w:val="0563C1" w:themeColor="hyperlink"/>
            <w:sz w:val="20"/>
            <w:szCs w:val="20"/>
            <w:u w:val="single"/>
          </w:rPr>
          <w:t>Accessories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315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5" w:history="1">
        <w:r w:rsidRPr="00D6011E">
          <w:rPr>
            <w:rFonts w:eastAsiaTheme="minorEastAsia"/>
            <w:noProof/>
            <w:color w:val="0563C1" w:themeColor="hyperlink"/>
            <w:sz w:val="20"/>
            <w:szCs w:val="20"/>
            <w:u w:val="single"/>
          </w:rPr>
          <w:t>Accessibility/Desirability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324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6" w:history="1">
        <w:r w:rsidRPr="00D6011E">
          <w:rPr>
            <w:rFonts w:eastAsiaTheme="minorEastAsia"/>
            <w:noProof/>
            <w:color w:val="0563C1" w:themeColor="hyperlink"/>
            <w:sz w:val="20"/>
            <w:szCs w:val="20"/>
            <w:u w:val="single"/>
          </w:rPr>
          <w:t>Conservation Use Land</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326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7" w:history="1">
        <w:r w:rsidRPr="00D6011E">
          <w:rPr>
            <w:rFonts w:eastAsiaTheme="minorEastAsia"/>
            <w:noProof/>
            <w:snapToGrid w:val="0"/>
            <w:color w:val="0563C1" w:themeColor="hyperlink"/>
            <w:sz w:val="20"/>
            <w:szCs w:val="20"/>
            <w:u w:val="single"/>
          </w:rPr>
          <w:t>FLPA Schedules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326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8" w:history="1">
        <w:r w:rsidRPr="00D6011E">
          <w:rPr>
            <w:rFonts w:eastAsiaTheme="minorEastAsia"/>
            <w:noProof/>
            <w:color w:val="0563C1" w:themeColor="hyperlink"/>
            <w:sz w:val="20"/>
            <w:szCs w:val="20"/>
            <w:u w:val="single"/>
          </w:rPr>
          <w:t>Land Characteristics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327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69" w:history="1">
        <w:r w:rsidRPr="00D6011E">
          <w:rPr>
            <w:rFonts w:eastAsiaTheme="minorEastAsia"/>
            <w:noProof/>
            <w:color w:val="0563C1" w:themeColor="hyperlink"/>
            <w:sz w:val="20"/>
            <w:szCs w:val="20"/>
            <w:u w:val="single"/>
          </w:rPr>
          <w:t>Land Influences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_Toc66693669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334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0" w:history="1">
        <w:r w:rsidRPr="00D6011E">
          <w:rPr>
            <w:rFonts w:eastAsiaTheme="minorEastAsia"/>
            <w:noProof/>
            <w:snapToGrid w:val="0"/>
            <w:color w:val="0563C1" w:themeColor="hyperlink"/>
            <w:sz w:val="20"/>
            <w:szCs w:val="20"/>
            <w:u w:val="single"/>
          </w:rPr>
          <w:t>Rural Land</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335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1" w:history="1">
        <w:r w:rsidRPr="00D6011E">
          <w:rPr>
            <w:rFonts w:eastAsiaTheme="minorEastAsia"/>
            <w:noProof/>
            <w:snapToGrid w:val="0"/>
            <w:color w:val="0563C1" w:themeColor="hyperlink"/>
            <w:sz w:val="20"/>
            <w:szCs w:val="20"/>
            <w:u w:val="single"/>
          </w:rPr>
          <w:t>Subdivisions List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336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2" w:history="1">
        <w:r w:rsidRPr="00D6011E">
          <w:rPr>
            <w:rFonts w:eastAsiaTheme="minorEastAsia"/>
            <w:noProof/>
            <w:snapToGrid w:val="0"/>
            <w:color w:val="0563C1" w:themeColor="hyperlink"/>
            <w:sz w:val="20"/>
            <w:szCs w:val="20"/>
            <w:u w:val="single"/>
          </w:rPr>
          <w:t>Timber Values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337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3" w:history="1">
        <w:r w:rsidRPr="00D6011E">
          <w:rPr>
            <w:rFonts w:eastAsiaTheme="minorEastAsia"/>
            <w:noProof/>
            <w:snapToGrid w:val="0"/>
            <w:color w:val="0563C1" w:themeColor="hyperlink"/>
            <w:sz w:val="20"/>
            <w:szCs w:val="20"/>
            <w:u w:val="single"/>
          </w:rPr>
          <w:t>Urban Land</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338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4" w:history="1">
        <w:r w:rsidRPr="00D6011E">
          <w:rPr>
            <w:rFonts w:eastAsiaTheme="minorEastAsia"/>
            <w:noProof/>
            <w:snapToGrid w:val="0"/>
            <w:color w:val="0563C1" w:themeColor="hyperlink"/>
            <w:sz w:val="20"/>
            <w:szCs w:val="20"/>
            <w:u w:val="single"/>
          </w:rPr>
          <w:t>Tax Calculation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340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5" w:history="1">
        <w:r w:rsidRPr="00D6011E">
          <w:rPr>
            <w:rFonts w:eastAsiaTheme="minorEastAsia"/>
            <w:noProof/>
            <w:snapToGrid w:val="0"/>
            <w:color w:val="0563C1" w:themeColor="hyperlink"/>
            <w:sz w:val="20"/>
            <w:szCs w:val="20"/>
            <w:u w:val="single"/>
          </w:rPr>
          <w:t>Sale Reasons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6" w:history="1">
        <w:r w:rsidRPr="00D6011E">
          <w:rPr>
            <w:rFonts w:eastAsiaTheme="minorEastAsia"/>
            <w:noProof/>
            <w:snapToGrid w:val="0"/>
            <w:color w:val="0563C1" w:themeColor="hyperlink"/>
            <w:sz w:val="20"/>
            <w:szCs w:val="20"/>
            <w:u w:val="single"/>
          </w:rPr>
          <w:t>Assessment Reasons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354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7" w:history="1">
        <w:r w:rsidRPr="00D6011E">
          <w:rPr>
            <w:rFonts w:eastAsiaTheme="minorEastAsia"/>
            <w:noProof/>
            <w:snapToGrid w:val="0"/>
            <w:color w:val="0563C1" w:themeColor="hyperlink"/>
            <w:sz w:val="20"/>
            <w:szCs w:val="20"/>
            <w:u w:val="single"/>
          </w:rPr>
          <w:t>Override Reasons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8" w:history="1">
        <w:r w:rsidRPr="00D6011E">
          <w:rPr>
            <w:rFonts w:eastAsiaTheme="minorEastAsia"/>
            <w:noProof/>
            <w:snapToGrid w:val="0"/>
            <w:color w:val="0563C1" w:themeColor="hyperlink"/>
            <w:sz w:val="20"/>
            <w:szCs w:val="20"/>
            <w:u w:val="single"/>
          </w:rPr>
          <w:t>Neighborhoods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79" w:history="1">
        <w:r w:rsidRPr="00D6011E">
          <w:rPr>
            <w:rFonts w:eastAsiaTheme="minorEastAsia"/>
            <w:noProof/>
            <w:snapToGrid w:val="0"/>
            <w:color w:val="0563C1" w:themeColor="hyperlink"/>
            <w:sz w:val="20"/>
            <w:szCs w:val="20"/>
            <w:u w:val="single"/>
          </w:rPr>
          <w:t>Street Directory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_Toc66693679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0" w:history="1">
        <w:r w:rsidRPr="00D6011E">
          <w:rPr>
            <w:rFonts w:eastAsiaTheme="minorEastAsia"/>
            <w:noProof/>
            <w:snapToGrid w:val="0"/>
            <w:color w:val="0563C1" w:themeColor="hyperlink"/>
            <w:sz w:val="20"/>
            <w:szCs w:val="20"/>
            <w:u w:val="single"/>
          </w:rPr>
          <w:t>Zip Code Directory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1" w:history="1">
        <w:r w:rsidRPr="00D6011E">
          <w:rPr>
            <w:rFonts w:eastAsiaTheme="minorEastAsia"/>
            <w:noProof/>
            <w:snapToGrid w:val="0"/>
            <w:color w:val="0563C1" w:themeColor="hyperlink"/>
            <w:sz w:val="20"/>
            <w:szCs w:val="20"/>
            <w:u w:val="single"/>
          </w:rPr>
          <w:t>Discovery Sources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2" w:history="1">
        <w:r w:rsidRPr="00D6011E">
          <w:rPr>
            <w:rFonts w:eastAsiaTheme="minorEastAsia"/>
            <w:noProof/>
            <w:snapToGrid w:val="0"/>
            <w:color w:val="0563C1" w:themeColor="hyperlink"/>
            <w:sz w:val="20"/>
            <w:szCs w:val="20"/>
            <w:u w:val="single"/>
          </w:rPr>
          <w:t>Permit Types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3" w:history="1">
        <w:r w:rsidRPr="00D6011E">
          <w:rPr>
            <w:rFonts w:eastAsiaTheme="minorEastAsia"/>
            <w:noProof/>
            <w:snapToGrid w:val="0"/>
            <w:color w:val="0563C1" w:themeColor="hyperlink"/>
            <w:sz w:val="20"/>
            <w:szCs w:val="20"/>
            <w:u w:val="single"/>
          </w:rPr>
          <w:t>Business License Types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369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4" w:history="1">
        <w:r w:rsidRPr="00D6011E">
          <w:rPr>
            <w:rFonts w:eastAsiaTheme="minorEastAsia"/>
            <w:noProof/>
            <w:snapToGrid w:val="0"/>
            <w:color w:val="0563C1" w:themeColor="hyperlink"/>
            <w:sz w:val="20"/>
            <w:szCs w:val="20"/>
            <w:u w:val="single"/>
          </w:rPr>
          <w:t>Custom Flags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370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5" w:history="1">
        <w:r w:rsidRPr="00D6011E">
          <w:rPr>
            <w:rFonts w:eastAsiaTheme="minorEastAsia"/>
            <w:noProof/>
            <w:snapToGrid w:val="0"/>
            <w:color w:val="0563C1" w:themeColor="hyperlink"/>
            <w:sz w:val="20"/>
            <w:szCs w:val="20"/>
            <w:u w:val="single"/>
          </w:rPr>
          <w:t>Income Models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372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6" w:history="1">
        <w:r w:rsidRPr="00D6011E">
          <w:rPr>
            <w:rFonts w:eastAsiaTheme="minorEastAsia"/>
            <w:noProof/>
            <w:color w:val="0563C1" w:themeColor="hyperlink"/>
            <w:sz w:val="20"/>
            <w:szCs w:val="20"/>
            <w:u w:val="single"/>
          </w:rPr>
          <w:t>Income Categories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87" w:history="1">
        <w:r w:rsidRPr="00D6011E">
          <w:rPr>
            <w:rFonts w:eastAsiaTheme="minorEastAsia"/>
            <w:noProof/>
            <w:snapToGrid w:val="0"/>
            <w:color w:val="0563C1" w:themeColor="hyperlink"/>
            <w:sz w:val="20"/>
            <w:szCs w:val="20"/>
            <w:u w:val="single"/>
          </w:rPr>
          <w:t>Depreciation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8" w:history="1">
        <w:r w:rsidRPr="00D6011E">
          <w:rPr>
            <w:rFonts w:eastAsiaTheme="minorEastAsia"/>
            <w:noProof/>
            <w:snapToGrid w:val="0"/>
            <w:color w:val="0563C1" w:themeColor="hyperlink"/>
            <w:sz w:val="20"/>
            <w:szCs w:val="20"/>
            <w:u w:val="single"/>
          </w:rPr>
          <w:t>Residential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89" w:history="1">
        <w:r w:rsidRPr="00D6011E">
          <w:rPr>
            <w:rFonts w:eastAsiaTheme="minorEastAsia"/>
            <w:noProof/>
            <w:snapToGrid w:val="0"/>
            <w:color w:val="0563C1" w:themeColor="hyperlink"/>
            <w:sz w:val="20"/>
            <w:szCs w:val="20"/>
            <w:u w:val="single"/>
          </w:rPr>
          <w:t>Commercial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_Toc66693689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0" w:history="1">
        <w:r w:rsidRPr="00D6011E">
          <w:rPr>
            <w:rFonts w:eastAsiaTheme="minorEastAsia"/>
            <w:noProof/>
            <w:snapToGrid w:val="0"/>
            <w:color w:val="0563C1" w:themeColor="hyperlink"/>
            <w:sz w:val="20"/>
            <w:szCs w:val="20"/>
            <w:u w:val="single"/>
          </w:rPr>
          <w:t>Accessory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1" w:history="1">
        <w:r w:rsidRPr="00D6011E">
          <w:rPr>
            <w:rFonts w:eastAsiaTheme="minorEastAsia"/>
            <w:noProof/>
            <w:snapToGrid w:val="0"/>
            <w:color w:val="0563C1" w:themeColor="hyperlink"/>
            <w:sz w:val="20"/>
            <w:szCs w:val="20"/>
            <w:u w:val="single"/>
          </w:rPr>
          <w:t>Non Prebill Mobile Home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2" w:history="1">
        <w:r w:rsidRPr="00D6011E">
          <w:rPr>
            <w:rFonts w:eastAsiaTheme="minorEastAsia"/>
            <w:noProof/>
            <w:snapToGrid w:val="0"/>
            <w:color w:val="0563C1" w:themeColor="hyperlink"/>
            <w:sz w:val="20"/>
            <w:szCs w:val="20"/>
            <w:u w:val="single"/>
          </w:rPr>
          <w:t>Prebill Mobile Home Tables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388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3" w:history="1">
        <w:r w:rsidRPr="00D6011E">
          <w:rPr>
            <w:rFonts w:eastAsiaTheme="minorEastAsia"/>
            <w:noProof/>
            <w:snapToGrid w:val="0"/>
            <w:color w:val="0563C1" w:themeColor="hyperlink"/>
            <w:sz w:val="20"/>
            <w:szCs w:val="20"/>
            <w:u w:val="single"/>
          </w:rPr>
          <w:t>APM Table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4" w:history="1">
        <w:r w:rsidRPr="00D6011E">
          <w:rPr>
            <w:rFonts w:eastAsiaTheme="minorEastAsia"/>
            <w:noProof/>
            <w:snapToGrid w:val="0"/>
            <w:color w:val="0563C1" w:themeColor="hyperlink"/>
            <w:sz w:val="20"/>
            <w:szCs w:val="20"/>
            <w:u w:val="single"/>
          </w:rPr>
          <w:t>Cost Table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5" w:history="1">
        <w:r w:rsidRPr="00D6011E">
          <w:rPr>
            <w:rFonts w:eastAsiaTheme="minorEastAsia"/>
            <w:noProof/>
            <w:snapToGrid w:val="0"/>
            <w:color w:val="0563C1" w:themeColor="hyperlink"/>
            <w:sz w:val="20"/>
            <w:szCs w:val="20"/>
            <w:u w:val="single"/>
          </w:rPr>
          <w:t>Cost Index Table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6" w:history="1">
        <w:r w:rsidRPr="00D6011E">
          <w:rPr>
            <w:rFonts w:eastAsiaTheme="minorEastAsia"/>
            <w:noProof/>
            <w:snapToGrid w:val="0"/>
            <w:color w:val="0563C1" w:themeColor="hyperlink"/>
            <w:sz w:val="20"/>
            <w:szCs w:val="20"/>
            <w:u w:val="single"/>
          </w:rPr>
          <w:t>IRS Class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697" w:history="1">
        <w:r w:rsidRPr="00D6011E">
          <w:rPr>
            <w:rFonts w:eastAsiaTheme="minorEastAsia"/>
            <w:noProof/>
            <w:snapToGrid w:val="0"/>
            <w:color w:val="0563C1" w:themeColor="hyperlink"/>
            <w:sz w:val="20"/>
            <w:szCs w:val="20"/>
            <w:u w:val="single"/>
          </w:rPr>
          <w:t>File Maintenance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8" w:history="1">
        <w:r w:rsidRPr="00D6011E">
          <w:rPr>
            <w:rFonts w:eastAsiaTheme="minorEastAsia"/>
            <w:noProof/>
            <w:snapToGrid w:val="0"/>
            <w:color w:val="0563C1" w:themeColor="hyperlink"/>
            <w:sz w:val="20"/>
            <w:szCs w:val="20"/>
            <w:u w:val="single"/>
          </w:rPr>
          <w:t>Data Edits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395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699" w:history="1">
        <w:r w:rsidRPr="00D6011E">
          <w:rPr>
            <w:rFonts w:eastAsiaTheme="minorEastAsia"/>
            <w:noProof/>
            <w:snapToGrid w:val="0"/>
            <w:color w:val="0563C1" w:themeColor="hyperlink"/>
            <w:sz w:val="20"/>
            <w:szCs w:val="20"/>
            <w:u w:val="single"/>
          </w:rPr>
          <w:t>Growth Calculations - Normal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_Toc66693699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408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0" w:history="1">
        <w:r w:rsidRPr="00D6011E">
          <w:rPr>
            <w:rFonts w:eastAsiaTheme="minorEastAsia"/>
            <w:noProof/>
            <w:color w:val="0563C1" w:themeColor="hyperlink"/>
            <w:sz w:val="20"/>
            <w:szCs w:val="20"/>
            <w:u w:val="single"/>
          </w:rPr>
          <w:t>Growth Calculations and LOCK</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409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1" w:history="1">
        <w:r w:rsidRPr="00D6011E">
          <w:rPr>
            <w:rFonts w:eastAsiaTheme="minorEastAsia"/>
            <w:noProof/>
            <w:color w:val="0563C1" w:themeColor="hyperlink"/>
            <w:sz w:val="20"/>
            <w:szCs w:val="20"/>
            <w:u w:val="single"/>
          </w:rPr>
          <w:t>UNLOCK Growth Calculations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409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2" w:history="1">
        <w:r w:rsidRPr="00D6011E">
          <w:rPr>
            <w:rFonts w:eastAsiaTheme="minorEastAsia"/>
            <w:noProof/>
            <w:snapToGrid w:val="0"/>
            <w:color w:val="0563C1" w:themeColor="hyperlink"/>
            <w:sz w:val="20"/>
            <w:szCs w:val="20"/>
            <w:u w:val="single"/>
          </w:rPr>
          <w:t>User Log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409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3" w:history="1">
        <w:r w:rsidRPr="00D6011E">
          <w:rPr>
            <w:rFonts w:eastAsiaTheme="minorEastAsia"/>
            <w:noProof/>
            <w:snapToGrid w:val="0"/>
            <w:color w:val="0563C1" w:themeColor="hyperlink"/>
            <w:sz w:val="20"/>
            <w:szCs w:val="20"/>
            <w:u w:val="single"/>
          </w:rPr>
          <w:t>Edit Log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410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4" w:history="1">
        <w:r w:rsidRPr="00D6011E">
          <w:rPr>
            <w:rFonts w:eastAsiaTheme="minorEastAsia"/>
            <w:noProof/>
            <w:snapToGrid w:val="0"/>
            <w:color w:val="0563C1" w:themeColor="hyperlink"/>
            <w:sz w:val="20"/>
            <w:szCs w:val="20"/>
            <w:u w:val="single"/>
          </w:rPr>
          <w:t>Photo Audit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412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5" w:history="1">
        <w:r w:rsidRPr="00D6011E">
          <w:rPr>
            <w:rFonts w:eastAsiaTheme="minorEastAsia"/>
            <w:noProof/>
            <w:color w:val="0563C1" w:themeColor="hyperlink"/>
            <w:sz w:val="20"/>
            <w:szCs w:val="20"/>
            <w:u w:val="single"/>
          </w:rPr>
          <w:t>Year End Cleanup</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414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6" w:history="1">
        <w:r w:rsidRPr="00D6011E">
          <w:rPr>
            <w:rFonts w:eastAsiaTheme="minorEastAsia"/>
            <w:noProof/>
            <w:snapToGrid w:val="0"/>
            <w:color w:val="0563C1" w:themeColor="hyperlink"/>
            <w:sz w:val="20"/>
            <w:szCs w:val="20"/>
            <w:u w:val="single"/>
          </w:rPr>
          <w:t>Future Folder Tasks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419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7" w:history="1">
        <w:r w:rsidRPr="00D6011E">
          <w:rPr>
            <w:rFonts w:eastAsiaTheme="minorEastAsia"/>
            <w:noProof/>
            <w:color w:val="0563C1" w:themeColor="hyperlink"/>
            <w:sz w:val="20"/>
            <w:szCs w:val="20"/>
            <w:u w:val="single"/>
          </w:rPr>
          <w:t>Broadcast Shutdown Message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425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8" w:history="1">
        <w:r w:rsidRPr="00D6011E">
          <w:rPr>
            <w:rFonts w:eastAsiaTheme="minorEastAsia"/>
            <w:noProof/>
            <w:snapToGrid w:val="0"/>
            <w:color w:val="0563C1" w:themeColor="hyperlink"/>
            <w:sz w:val="20"/>
            <w:szCs w:val="20"/>
            <w:u w:val="single"/>
          </w:rPr>
          <w:t>Clear Shutdown Message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426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09" w:history="1">
        <w:r w:rsidRPr="00D6011E">
          <w:rPr>
            <w:rFonts w:eastAsiaTheme="minorEastAsia"/>
            <w:noProof/>
            <w:snapToGrid w:val="0"/>
            <w:color w:val="0563C1" w:themeColor="hyperlink"/>
            <w:sz w:val="20"/>
            <w:szCs w:val="20"/>
            <w:u w:val="single"/>
          </w:rPr>
          <w:t>Download ABOS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_Toc66693709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426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0" w:history="1">
        <w:r w:rsidRPr="00D6011E">
          <w:rPr>
            <w:rFonts w:eastAsiaTheme="minorEastAsia"/>
            <w:noProof/>
            <w:color w:val="0563C1" w:themeColor="hyperlink"/>
            <w:sz w:val="20"/>
            <w:szCs w:val="20"/>
            <w:u w:val="single"/>
          </w:rPr>
          <w:t>Download NADA</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428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1" w:history="1">
        <w:r w:rsidRPr="00D6011E">
          <w:rPr>
            <w:rFonts w:eastAsiaTheme="minorEastAsia"/>
            <w:noProof/>
            <w:color w:val="0563C1" w:themeColor="hyperlink"/>
            <w:sz w:val="20"/>
            <w:szCs w:val="20"/>
            <w:u w:val="single"/>
          </w:rPr>
          <w:t>Configure Global Push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431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2" w:history="1">
        <w:r w:rsidRPr="00D6011E">
          <w:rPr>
            <w:rFonts w:eastAsiaTheme="minorEastAsia"/>
            <w:noProof/>
            <w:color w:val="0563C1" w:themeColor="hyperlink"/>
            <w:sz w:val="20"/>
            <w:szCs w:val="20"/>
            <w:u w:val="single"/>
          </w:rPr>
          <w:t>Configure Appeals Push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434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3" w:history="1">
        <w:r w:rsidRPr="00D6011E">
          <w:rPr>
            <w:rFonts w:eastAsiaTheme="minorEastAsia"/>
            <w:noProof/>
            <w:snapToGrid w:val="0"/>
            <w:color w:val="0563C1" w:themeColor="hyperlink"/>
            <w:sz w:val="20"/>
            <w:szCs w:val="20"/>
            <w:u w:val="single"/>
          </w:rPr>
          <w:t>Configure Push Tech Exclusions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437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4" w:history="1">
        <w:r w:rsidRPr="00D6011E">
          <w:rPr>
            <w:rFonts w:eastAsiaTheme="minorEastAsia"/>
            <w:noProof/>
            <w:color w:val="0563C1" w:themeColor="hyperlink"/>
            <w:sz w:val="20"/>
            <w:szCs w:val="20"/>
            <w:u w:val="single"/>
          </w:rPr>
          <w:t>Bulk Owner Address Changer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440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5" w:history="1">
        <w:r w:rsidRPr="00D6011E">
          <w:rPr>
            <w:rFonts w:eastAsiaTheme="minorEastAsia"/>
            <w:noProof/>
            <w:color w:val="0563C1" w:themeColor="hyperlink"/>
            <w:sz w:val="20"/>
            <w:szCs w:val="20"/>
            <w:u w:val="single"/>
          </w:rPr>
          <w:t>Bulk Parcel/Subdivision Creator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444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16" w:history="1">
        <w:r w:rsidRPr="00D6011E">
          <w:rPr>
            <w:rFonts w:eastAsiaTheme="minorEastAsia"/>
            <w:noProof/>
            <w:color w:val="0563C1" w:themeColor="hyperlink"/>
            <w:sz w:val="20"/>
            <w:szCs w:val="20"/>
            <w:u w:val="single"/>
          </w:rPr>
          <w:t>Recall Deleted Property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17" w:history="1">
        <w:r w:rsidRPr="00D6011E">
          <w:rPr>
            <w:rFonts w:eastAsiaTheme="minorEastAsia"/>
            <w:noProof/>
            <w:color w:val="0563C1" w:themeColor="hyperlink"/>
            <w:sz w:val="20"/>
            <w:szCs w:val="20"/>
            <w:u w:val="single"/>
          </w:rPr>
          <w:t>SQL Database Utility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18" w:history="1">
        <w:r w:rsidRPr="00D6011E">
          <w:rPr>
            <w:rFonts w:eastAsiaTheme="minorEastAsia"/>
            <w:noProof/>
            <w:color w:val="0563C1" w:themeColor="hyperlink"/>
            <w:sz w:val="20"/>
            <w:szCs w:val="20"/>
            <w:u w:val="single"/>
          </w:rPr>
          <w:t>FTP Utility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19" w:history="1">
        <w:r w:rsidRPr="00D6011E">
          <w:rPr>
            <w:rFonts w:eastAsiaTheme="minorEastAsia"/>
            <w:noProof/>
            <w:snapToGrid w:val="0"/>
            <w:color w:val="0563C1" w:themeColor="hyperlink"/>
            <w:sz w:val="20"/>
            <w:szCs w:val="20"/>
            <w:u w:val="single"/>
          </w:rPr>
          <w:t>Re-Appraise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_Toc66693719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20" w:history="1">
        <w:r w:rsidRPr="00D6011E">
          <w:rPr>
            <w:rFonts w:eastAsiaTheme="minorEastAsia"/>
            <w:noProof/>
            <w:snapToGrid w:val="0"/>
            <w:color w:val="0563C1" w:themeColor="hyperlink"/>
            <w:sz w:val="20"/>
            <w:szCs w:val="20"/>
            <w:u w:val="single"/>
          </w:rPr>
          <w:t>Real Property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454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21" w:history="1">
        <w:r w:rsidRPr="00D6011E">
          <w:rPr>
            <w:rFonts w:eastAsiaTheme="minorEastAsia"/>
            <w:noProof/>
            <w:snapToGrid w:val="0"/>
            <w:color w:val="0563C1" w:themeColor="hyperlink"/>
            <w:sz w:val="20"/>
            <w:szCs w:val="20"/>
            <w:u w:val="single"/>
          </w:rPr>
          <w:t>Personal Property</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463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22" w:history="1">
        <w:r w:rsidRPr="00D6011E">
          <w:rPr>
            <w:rFonts w:eastAsiaTheme="minorEastAsia"/>
            <w:noProof/>
            <w:snapToGrid w:val="0"/>
            <w:color w:val="0563C1" w:themeColor="hyperlink"/>
            <w:sz w:val="20"/>
            <w:szCs w:val="20"/>
            <w:u w:val="single"/>
          </w:rPr>
          <w:t>Prebill Manufactured Housing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465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23" w:history="1">
        <w:r w:rsidRPr="00D6011E">
          <w:rPr>
            <w:rFonts w:eastAsiaTheme="minorEastAsia"/>
            <w:noProof/>
            <w:snapToGrid w:val="0"/>
            <w:color w:val="0563C1" w:themeColor="hyperlink"/>
            <w:sz w:val="20"/>
            <w:szCs w:val="20"/>
            <w:u w:val="single"/>
          </w:rPr>
          <w:t>Boats - ABOS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467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600"/>
        <w:rPr>
          <w:rFonts w:eastAsiaTheme="minorEastAsia"/>
          <w:noProof/>
        </w:rPr>
      </w:pPr>
      <w:hyperlink w:anchor="_Toc66693724" w:history="1">
        <w:r w:rsidRPr="00D6011E">
          <w:rPr>
            <w:rFonts w:eastAsiaTheme="minorEastAsia"/>
            <w:noProof/>
            <w:snapToGrid w:val="0"/>
            <w:color w:val="0563C1" w:themeColor="hyperlink"/>
            <w:sz w:val="20"/>
            <w:szCs w:val="20"/>
            <w:u w:val="single"/>
          </w:rPr>
          <w:t>Mfg Housing - NADA</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469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25" w:history="1">
        <w:r w:rsidRPr="00D6011E">
          <w:rPr>
            <w:rFonts w:eastAsiaTheme="minorEastAsia"/>
            <w:noProof/>
            <w:snapToGrid w:val="0"/>
            <w:color w:val="0563C1" w:themeColor="hyperlink"/>
            <w:sz w:val="20"/>
            <w:szCs w:val="20"/>
            <w:u w:val="single"/>
          </w:rPr>
          <w:t>Preferences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472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26" w:history="1">
        <w:r w:rsidRPr="00D6011E">
          <w:rPr>
            <w:rFonts w:eastAsiaTheme="minorEastAsia"/>
            <w:noProof/>
            <w:color w:val="0563C1" w:themeColor="hyperlink"/>
            <w:sz w:val="20"/>
            <w:szCs w:val="20"/>
            <w:u w:val="single"/>
          </w:rPr>
          <w:t>Change Background Color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483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27" w:history="1">
        <w:r w:rsidRPr="00D6011E">
          <w:rPr>
            <w:rFonts w:eastAsiaTheme="minorEastAsia"/>
            <w:noProof/>
            <w:snapToGrid w:val="0"/>
            <w:color w:val="0563C1" w:themeColor="hyperlink"/>
            <w:sz w:val="20"/>
            <w:szCs w:val="20"/>
            <w:u w:val="single"/>
          </w:rPr>
          <w:t>Register COM Assemblies (Requires Admin)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487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28" w:history="1">
        <w:r w:rsidRPr="00D6011E">
          <w:rPr>
            <w:rFonts w:eastAsiaTheme="minorEastAsia"/>
            <w:noProof/>
            <w:color w:val="0563C1" w:themeColor="hyperlink"/>
            <w:sz w:val="20"/>
            <w:szCs w:val="20"/>
            <w:u w:val="single"/>
          </w:rPr>
          <w:t>Add-Ons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488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29" w:history="1">
        <w:r w:rsidRPr="00D6011E">
          <w:rPr>
            <w:rFonts w:eastAsiaTheme="minorEastAsia"/>
            <w:noProof/>
            <w:color w:val="0563C1" w:themeColor="hyperlink"/>
            <w:sz w:val="20"/>
            <w:szCs w:val="20"/>
            <w:u w:val="single"/>
          </w:rPr>
          <w:t>PT61 Download</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_Toc66693729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488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0" w:history="1">
        <w:r w:rsidRPr="00D6011E">
          <w:rPr>
            <w:rFonts w:eastAsiaTheme="minorEastAsia"/>
            <w:noProof/>
            <w:snapToGrid w:val="0"/>
            <w:color w:val="0563C1" w:themeColor="hyperlink"/>
            <w:sz w:val="20"/>
            <w:szCs w:val="20"/>
            <w:u w:val="single"/>
          </w:rPr>
          <w:t>PT61 Match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497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1" w:history="1">
        <w:r w:rsidRPr="00D6011E">
          <w:rPr>
            <w:rFonts w:eastAsiaTheme="minorEastAsia"/>
            <w:noProof/>
            <w:snapToGrid w:val="0"/>
            <w:color w:val="0563C1" w:themeColor="hyperlink"/>
            <w:sz w:val="20"/>
            <w:szCs w:val="20"/>
            <w:u w:val="single"/>
          </w:rPr>
          <w:t>PT61 Field Match</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500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2" w:history="1">
        <w:r w:rsidRPr="00D6011E">
          <w:rPr>
            <w:rFonts w:eastAsiaTheme="minorEastAsia"/>
            <w:noProof/>
            <w:snapToGrid w:val="0"/>
            <w:color w:val="0563C1" w:themeColor="hyperlink"/>
            <w:sz w:val="20"/>
            <w:szCs w:val="20"/>
            <w:u w:val="single"/>
          </w:rPr>
          <w:t>Master Address Database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517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3" w:history="1">
        <w:r w:rsidRPr="00D6011E">
          <w:rPr>
            <w:rFonts w:eastAsiaTheme="minorEastAsia"/>
            <w:noProof/>
            <w:snapToGrid w:val="0"/>
            <w:color w:val="0563C1" w:themeColor="hyperlink"/>
            <w:sz w:val="20"/>
            <w:szCs w:val="20"/>
            <w:u w:val="single"/>
          </w:rPr>
          <w:t>Permit Staging</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517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4" w:history="1">
        <w:r w:rsidRPr="00D6011E">
          <w:rPr>
            <w:rFonts w:eastAsiaTheme="minorEastAsia"/>
            <w:noProof/>
            <w:snapToGrid w:val="0"/>
            <w:color w:val="0563C1" w:themeColor="hyperlink"/>
            <w:sz w:val="20"/>
            <w:szCs w:val="20"/>
            <w:u w:val="single"/>
          </w:rPr>
          <w:t>Timber</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517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35" w:history="1">
        <w:r w:rsidRPr="00D6011E">
          <w:rPr>
            <w:rFonts w:eastAsiaTheme="minorEastAsia"/>
            <w:noProof/>
            <w:color w:val="0563C1" w:themeColor="hyperlink"/>
            <w:sz w:val="20"/>
            <w:szCs w:val="20"/>
            <w:u w:val="single"/>
          </w:rPr>
          <w:t>Help Menu</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6" w:history="1">
        <w:r w:rsidRPr="00D6011E">
          <w:rPr>
            <w:rFonts w:eastAsiaTheme="minorEastAsia"/>
            <w:noProof/>
            <w:snapToGrid w:val="0"/>
            <w:color w:val="0563C1" w:themeColor="hyperlink"/>
            <w:sz w:val="20"/>
            <w:szCs w:val="20"/>
            <w:u w:val="single"/>
          </w:rPr>
          <w:t>Contents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7" w:history="1">
        <w:r w:rsidRPr="00D6011E">
          <w:rPr>
            <w:rFonts w:eastAsiaTheme="minorEastAsia"/>
            <w:noProof/>
            <w:snapToGrid w:val="0"/>
            <w:color w:val="0563C1" w:themeColor="hyperlink"/>
            <w:sz w:val="20"/>
            <w:szCs w:val="20"/>
            <w:u w:val="single"/>
          </w:rPr>
          <w:t>WinGAP on the web</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8" w:history="1">
        <w:r w:rsidRPr="00D6011E">
          <w:rPr>
            <w:rFonts w:eastAsiaTheme="minorEastAsia"/>
            <w:noProof/>
            <w:snapToGrid w:val="0"/>
            <w:color w:val="0563C1" w:themeColor="hyperlink"/>
            <w:sz w:val="20"/>
            <w:szCs w:val="20"/>
            <w:u w:val="single"/>
          </w:rPr>
          <w:t>WinGAP Version Changes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529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39" w:history="1">
        <w:r w:rsidRPr="00D6011E">
          <w:rPr>
            <w:rFonts w:eastAsiaTheme="minorEastAsia"/>
            <w:noProof/>
            <w:snapToGrid w:val="0"/>
            <w:color w:val="0563C1" w:themeColor="hyperlink"/>
            <w:sz w:val="20"/>
            <w:szCs w:val="20"/>
            <w:u w:val="single"/>
          </w:rPr>
          <w:t>Contact Tech Support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_Toc66693739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40" w:history="1">
        <w:r w:rsidRPr="00D6011E">
          <w:rPr>
            <w:rFonts w:eastAsiaTheme="minorEastAsia"/>
            <w:noProof/>
            <w:snapToGrid w:val="0"/>
            <w:color w:val="0563C1" w:themeColor="hyperlink"/>
            <w:sz w:val="20"/>
            <w:szCs w:val="20"/>
            <w:u w:val="single"/>
          </w:rPr>
          <w:t>Online Support</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41" w:history="1">
        <w:r w:rsidRPr="00D6011E">
          <w:rPr>
            <w:rFonts w:eastAsiaTheme="minorEastAsia"/>
            <w:noProof/>
            <w:snapToGrid w:val="0"/>
            <w:color w:val="0563C1" w:themeColor="hyperlink"/>
            <w:sz w:val="20"/>
            <w:szCs w:val="20"/>
            <w:u w:val="single"/>
          </w:rPr>
          <w:t>About This Application</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2" w:history="1">
        <w:r w:rsidRPr="00D6011E">
          <w:rPr>
            <w:rFonts w:eastAsiaTheme="minorEastAsia"/>
            <w:noProof/>
            <w:snapToGrid w:val="0"/>
            <w:color w:val="0563C1" w:themeColor="hyperlink"/>
            <w:sz w:val="20"/>
            <w:szCs w:val="20"/>
            <w:u w:val="single"/>
          </w:rPr>
          <w:t>Owner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537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3" w:history="1">
        <w:r w:rsidRPr="00D6011E">
          <w:rPr>
            <w:rFonts w:eastAsiaTheme="minorEastAsia"/>
            <w:noProof/>
            <w:snapToGrid w:val="0"/>
            <w:color w:val="0563C1" w:themeColor="hyperlink"/>
            <w:sz w:val="20"/>
            <w:szCs w:val="20"/>
            <w:u w:val="single"/>
          </w:rPr>
          <w:t>Multiple Owner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550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4" w:history="1">
        <w:r w:rsidRPr="00D6011E">
          <w:rPr>
            <w:rFonts w:eastAsiaTheme="minorEastAsia"/>
            <w:noProof/>
            <w:snapToGrid w:val="0"/>
            <w:color w:val="0563C1" w:themeColor="hyperlink"/>
            <w:sz w:val="20"/>
            <w:szCs w:val="20"/>
            <w:u w:val="single"/>
          </w:rPr>
          <w:t>Real Index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557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5" w:history="1">
        <w:r w:rsidRPr="00D6011E">
          <w:rPr>
            <w:rFonts w:eastAsiaTheme="minorEastAsia"/>
            <w:noProof/>
            <w:snapToGrid w:val="0"/>
            <w:color w:val="0563C1" w:themeColor="hyperlink"/>
            <w:sz w:val="20"/>
            <w:szCs w:val="20"/>
            <w:u w:val="single"/>
          </w:rPr>
          <w:t>Real Property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561</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6" w:history="1">
        <w:r w:rsidRPr="00D6011E">
          <w:rPr>
            <w:rFonts w:eastAsiaTheme="minorEastAsia"/>
            <w:noProof/>
            <w:snapToGrid w:val="0"/>
            <w:color w:val="0563C1" w:themeColor="hyperlink"/>
            <w:sz w:val="20"/>
            <w:szCs w:val="20"/>
            <w:u w:val="single"/>
          </w:rPr>
          <w:t>Personal Property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578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7" w:history="1">
        <w:r w:rsidRPr="00D6011E">
          <w:rPr>
            <w:rFonts w:eastAsiaTheme="minorEastAsia"/>
            <w:noProof/>
            <w:snapToGrid w:val="0"/>
            <w:color w:val="0563C1" w:themeColor="hyperlink"/>
            <w:sz w:val="20"/>
            <w:szCs w:val="20"/>
            <w:u w:val="single"/>
          </w:rPr>
          <w:t>Prebilled Manufactured Housing Search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596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8" w:history="1">
        <w:r w:rsidRPr="00D6011E">
          <w:rPr>
            <w:rFonts w:eastAsiaTheme="minorEastAsia"/>
            <w:noProof/>
            <w:snapToGrid w:val="0"/>
            <w:color w:val="0563C1" w:themeColor="hyperlink"/>
            <w:sz w:val="20"/>
            <w:szCs w:val="20"/>
            <w:u w:val="single"/>
          </w:rPr>
          <w:t>Property Transfer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615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49" w:history="1">
        <w:r w:rsidRPr="00D6011E">
          <w:rPr>
            <w:rFonts w:eastAsiaTheme="minorEastAsia"/>
            <w:noProof/>
            <w:color w:val="0563C1" w:themeColor="hyperlink"/>
            <w:sz w:val="20"/>
            <w:szCs w:val="20"/>
            <w:u w:val="single"/>
          </w:rPr>
          <w:t>Owner Information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_Toc66693749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627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50" w:history="1">
        <w:r w:rsidRPr="00D6011E">
          <w:rPr>
            <w:rFonts w:eastAsiaTheme="minorEastAsia"/>
            <w:noProof/>
            <w:color w:val="0563C1" w:themeColor="hyperlink"/>
            <w:sz w:val="20"/>
            <w:szCs w:val="20"/>
            <w:u w:val="single"/>
          </w:rPr>
          <w:t>Real Property General Information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638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51" w:history="1">
        <w:r w:rsidRPr="00D6011E">
          <w:rPr>
            <w:rFonts w:eastAsiaTheme="minorEastAsia"/>
            <w:noProof/>
            <w:color w:val="0563C1" w:themeColor="hyperlink"/>
            <w:sz w:val="20"/>
            <w:szCs w:val="20"/>
            <w:u w:val="single"/>
          </w:rPr>
          <w:t>Land Information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710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52" w:history="1">
        <w:r w:rsidRPr="00D6011E">
          <w:rPr>
            <w:rFonts w:eastAsiaTheme="minorEastAsia"/>
            <w:noProof/>
            <w:color w:val="0563C1" w:themeColor="hyperlink"/>
            <w:sz w:val="20"/>
            <w:szCs w:val="20"/>
            <w:u w:val="single"/>
          </w:rPr>
          <w:t>Covenant Information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724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53" w:history="1">
        <w:r w:rsidRPr="00D6011E">
          <w:rPr>
            <w:rFonts w:eastAsiaTheme="minorEastAsia"/>
            <w:noProof/>
            <w:color w:val="0563C1" w:themeColor="hyperlink"/>
            <w:sz w:val="20"/>
            <w:szCs w:val="20"/>
            <w:u w:val="single"/>
          </w:rPr>
          <w:t>Residential Improvements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756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220"/>
        <w:rPr>
          <w:rFonts w:eastAsiaTheme="minorEastAsia"/>
          <w:noProof/>
        </w:rPr>
      </w:pPr>
      <w:hyperlink w:anchor="_Toc66693754" w:history="1">
        <w:r w:rsidRPr="00D6011E">
          <w:rPr>
            <w:rFonts w:eastAsiaTheme="minorEastAsia"/>
            <w:noProof/>
            <w:snapToGrid w:val="0"/>
            <w:color w:val="0563C1" w:themeColor="hyperlink"/>
            <w:sz w:val="20"/>
            <w:szCs w:val="20"/>
            <w:u w:val="single"/>
          </w:rPr>
          <w:t>Residential Improvements Calculation Summary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769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220"/>
        <w:rPr>
          <w:rFonts w:eastAsiaTheme="minorEastAsia"/>
          <w:noProof/>
        </w:rPr>
      </w:pPr>
      <w:hyperlink w:anchor="_Toc66693755" w:history="1">
        <w:r w:rsidRPr="00D6011E">
          <w:rPr>
            <w:rFonts w:eastAsiaTheme="minorEastAsia"/>
            <w:noProof/>
            <w:snapToGrid w:val="0"/>
            <w:color w:val="0563C1" w:themeColor="hyperlink"/>
            <w:sz w:val="20"/>
            <w:szCs w:val="20"/>
            <w:u w:val="single"/>
          </w:rPr>
          <w:t>Non-Prebilled Mobile Homes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778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56" w:history="1">
        <w:r w:rsidRPr="00D6011E">
          <w:rPr>
            <w:rFonts w:eastAsiaTheme="minorEastAsia"/>
            <w:noProof/>
            <w:snapToGrid w:val="0"/>
            <w:color w:val="0563C1" w:themeColor="hyperlink"/>
            <w:sz w:val="20"/>
            <w:szCs w:val="20"/>
            <w:u w:val="single"/>
          </w:rPr>
          <w:t>NADA</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789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57" w:history="1">
        <w:r w:rsidRPr="00D6011E">
          <w:rPr>
            <w:rFonts w:eastAsiaTheme="minorEastAsia"/>
            <w:noProof/>
            <w:snapToGrid w:val="0"/>
            <w:color w:val="0563C1" w:themeColor="hyperlink"/>
            <w:sz w:val="20"/>
            <w:szCs w:val="20"/>
            <w:u w:val="single"/>
          </w:rPr>
          <w:t>Add-Ons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793</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58" w:history="1">
        <w:r w:rsidRPr="00D6011E">
          <w:rPr>
            <w:rFonts w:eastAsiaTheme="minorEastAsia"/>
            <w:noProof/>
            <w:snapToGrid w:val="0"/>
            <w:color w:val="0563C1" w:themeColor="hyperlink"/>
            <w:sz w:val="20"/>
            <w:szCs w:val="20"/>
            <w:u w:val="single"/>
          </w:rPr>
          <w:t>Transfer to Prebill</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797</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59" w:history="1">
        <w:r w:rsidRPr="00D6011E">
          <w:rPr>
            <w:rFonts w:eastAsiaTheme="minorEastAsia"/>
            <w:noProof/>
            <w:snapToGrid w:val="0"/>
            <w:color w:val="0563C1" w:themeColor="hyperlink"/>
            <w:sz w:val="20"/>
            <w:szCs w:val="20"/>
            <w:u w:val="single"/>
          </w:rPr>
          <w:t>Deleting a Non-PreBilled Mobile Home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_Toc66693759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799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0" w:history="1">
        <w:r w:rsidRPr="00D6011E">
          <w:rPr>
            <w:rFonts w:eastAsiaTheme="minorEastAsia"/>
            <w:noProof/>
            <w:color w:val="0563C1" w:themeColor="hyperlink"/>
            <w:sz w:val="20"/>
            <w:szCs w:val="20"/>
            <w:u w:val="single"/>
          </w:rPr>
          <w:t>Sketching Module</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800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1" w:history="1">
        <w:r w:rsidRPr="00D6011E">
          <w:rPr>
            <w:rFonts w:eastAsiaTheme="minorEastAsia"/>
            <w:noProof/>
            <w:color w:val="0563C1" w:themeColor="hyperlink"/>
            <w:sz w:val="20"/>
            <w:szCs w:val="20"/>
            <w:u w:val="single"/>
          </w:rPr>
          <w:t>Commercial Improvements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835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220"/>
        <w:rPr>
          <w:rFonts w:eastAsiaTheme="minorEastAsia"/>
          <w:noProof/>
        </w:rPr>
      </w:pPr>
      <w:hyperlink w:anchor="_Toc66693762" w:history="1">
        <w:r w:rsidRPr="00D6011E">
          <w:rPr>
            <w:rFonts w:eastAsiaTheme="minorEastAsia"/>
            <w:noProof/>
            <w:snapToGrid w:val="0"/>
            <w:color w:val="0563C1" w:themeColor="hyperlink"/>
            <w:sz w:val="20"/>
            <w:szCs w:val="20"/>
            <w:u w:val="single"/>
          </w:rPr>
          <w:t>Commercial Improvements Calculation Summary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850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3" w:history="1">
        <w:r w:rsidRPr="00D6011E">
          <w:rPr>
            <w:rFonts w:eastAsiaTheme="minorEastAsia"/>
            <w:noProof/>
            <w:color w:val="0563C1" w:themeColor="hyperlink"/>
            <w:sz w:val="20"/>
            <w:szCs w:val="20"/>
            <w:u w:val="single"/>
          </w:rPr>
          <w:t>Accessories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852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4" w:history="1">
        <w:r w:rsidRPr="00D6011E">
          <w:rPr>
            <w:rFonts w:eastAsiaTheme="minorEastAsia"/>
            <w:noProof/>
            <w:color w:val="0563C1" w:themeColor="hyperlink"/>
            <w:sz w:val="20"/>
            <w:szCs w:val="20"/>
            <w:u w:val="single"/>
          </w:rPr>
          <w:t>Sales Information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856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5" w:history="1">
        <w:r w:rsidRPr="00D6011E">
          <w:rPr>
            <w:rFonts w:eastAsiaTheme="minorEastAsia"/>
            <w:noProof/>
            <w:snapToGrid w:val="0"/>
            <w:color w:val="0563C1" w:themeColor="hyperlink"/>
            <w:sz w:val="20"/>
            <w:szCs w:val="20"/>
            <w:u w:val="single"/>
          </w:rPr>
          <w:t>Building Permits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865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6" w:history="1">
        <w:r w:rsidRPr="00D6011E">
          <w:rPr>
            <w:rFonts w:eastAsiaTheme="minorEastAsia"/>
            <w:noProof/>
            <w:color w:val="0563C1" w:themeColor="hyperlink"/>
            <w:sz w:val="20"/>
            <w:szCs w:val="20"/>
            <w:u w:val="single"/>
          </w:rPr>
          <w:t>Appeals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868</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7" w:history="1">
        <w:r w:rsidRPr="00D6011E">
          <w:rPr>
            <w:rFonts w:eastAsiaTheme="minorEastAsia"/>
            <w:noProof/>
            <w:color w:val="0563C1" w:themeColor="hyperlink"/>
            <w:sz w:val="20"/>
            <w:szCs w:val="20"/>
            <w:u w:val="single"/>
          </w:rPr>
          <w:t>Duplicate Items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_Toc66693767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876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8" w:history="1">
        <w:r w:rsidRPr="00D6011E">
          <w:rPr>
            <w:rFonts w:eastAsiaTheme="minorEastAsia"/>
            <w:noProof/>
            <w:color w:val="0563C1" w:themeColor="hyperlink"/>
            <w:sz w:val="20"/>
            <w:szCs w:val="20"/>
            <w:u w:val="single"/>
          </w:rPr>
          <w:t>Business License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_Toc66693768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879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69" w:history="1">
        <w:r w:rsidRPr="00D6011E">
          <w:rPr>
            <w:rFonts w:eastAsiaTheme="minorEastAsia"/>
            <w:noProof/>
            <w:color w:val="0563C1" w:themeColor="hyperlink"/>
            <w:sz w:val="20"/>
            <w:szCs w:val="20"/>
            <w:u w:val="single"/>
          </w:rPr>
          <w:t>Income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_Toc66693769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882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70" w:history="1">
        <w:r w:rsidRPr="00D6011E">
          <w:rPr>
            <w:rFonts w:eastAsiaTheme="minorEastAsia"/>
            <w:noProof/>
            <w:color w:val="0563C1" w:themeColor="hyperlink"/>
            <w:sz w:val="20"/>
            <w:szCs w:val="20"/>
            <w:u w:val="single"/>
          </w:rPr>
          <w:t>ACO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_Toc66693770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892</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71" w:history="1">
        <w:r w:rsidRPr="00D6011E">
          <w:rPr>
            <w:rFonts w:eastAsiaTheme="minorEastAsia"/>
            <w:noProof/>
            <w:color w:val="0563C1" w:themeColor="hyperlink"/>
            <w:sz w:val="20"/>
            <w:szCs w:val="20"/>
            <w:u w:val="single"/>
          </w:rPr>
          <w:t>Estimated Taxes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_Toc66693771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895</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72" w:history="1">
        <w:r w:rsidRPr="00D6011E">
          <w:rPr>
            <w:rFonts w:eastAsiaTheme="minorEastAsia"/>
            <w:noProof/>
            <w:snapToGrid w:val="0"/>
            <w:color w:val="0563C1" w:themeColor="hyperlink"/>
            <w:sz w:val="20"/>
            <w:szCs w:val="20"/>
            <w:u w:val="single"/>
          </w:rPr>
          <w:t>Prebilled Mobile Homes Form</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_Toc66693772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899</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73" w:history="1">
        <w:r w:rsidRPr="00D6011E">
          <w:rPr>
            <w:rFonts w:eastAsiaTheme="minorEastAsia"/>
            <w:noProof/>
            <w:snapToGrid w:val="0"/>
            <w:color w:val="0563C1" w:themeColor="hyperlink"/>
            <w:sz w:val="20"/>
            <w:szCs w:val="20"/>
            <w:u w:val="single"/>
          </w:rPr>
          <w:t>NADA</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_Toc66693773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916</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74" w:history="1">
        <w:r w:rsidRPr="00D6011E">
          <w:rPr>
            <w:rFonts w:eastAsiaTheme="minorEastAsia"/>
            <w:noProof/>
            <w:snapToGrid w:val="0"/>
            <w:color w:val="0563C1" w:themeColor="hyperlink"/>
            <w:sz w:val="20"/>
            <w:szCs w:val="20"/>
            <w:u w:val="single"/>
          </w:rPr>
          <w:t>Add-Ons</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_Toc66693774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920</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ind w:left="440"/>
        <w:rPr>
          <w:rFonts w:eastAsiaTheme="minorEastAsia"/>
          <w:noProof/>
        </w:rPr>
      </w:pPr>
      <w:hyperlink w:anchor="_Toc66693775" w:history="1">
        <w:r w:rsidRPr="00D6011E">
          <w:rPr>
            <w:rFonts w:eastAsiaTheme="minorEastAsia"/>
            <w:noProof/>
            <w:snapToGrid w:val="0"/>
            <w:color w:val="0563C1" w:themeColor="hyperlink"/>
            <w:sz w:val="20"/>
            <w:szCs w:val="20"/>
            <w:u w:val="single"/>
          </w:rPr>
          <w:t>Transfer to Homestead</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_Toc66693775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924</w:t>
        </w:r>
        <w:r w:rsidRPr="00D6011E">
          <w:rPr>
            <w:rFonts w:eastAsiaTheme="minorEastAsia"/>
            <w:noProof/>
            <w:webHidden/>
            <w:sz w:val="20"/>
            <w:szCs w:val="20"/>
          </w:rPr>
          <w:fldChar w:fldCharType="end"/>
        </w:r>
      </w:hyperlink>
    </w:p>
    <w:p w:rsidR="00D6011E" w:rsidRPr="00D6011E" w:rsidRDefault="00D6011E" w:rsidP="00D6011E">
      <w:pPr>
        <w:tabs>
          <w:tab w:val="right" w:leader="dot" w:pos="9350"/>
        </w:tabs>
        <w:spacing w:before="100" w:after="100" w:line="276" w:lineRule="auto"/>
        <w:rPr>
          <w:rFonts w:eastAsiaTheme="minorEastAsia"/>
          <w:noProof/>
        </w:rPr>
      </w:pPr>
      <w:hyperlink w:anchor="_Toc66693776" w:history="1">
        <w:r w:rsidRPr="00D6011E">
          <w:rPr>
            <w:rFonts w:eastAsiaTheme="minorEastAsia"/>
            <w:noProof/>
            <w:color w:val="0563C1" w:themeColor="hyperlink"/>
            <w:sz w:val="20"/>
            <w:szCs w:val="20"/>
            <w:u w:val="single"/>
          </w:rPr>
          <w:t>Appendix</w:t>
        </w:r>
        <w:r w:rsidRPr="00D6011E">
          <w:rPr>
            <w:rFonts w:eastAsiaTheme="minorEastAsia"/>
            <w:noProof/>
            <w:webHidden/>
            <w:sz w:val="20"/>
            <w:szCs w:val="20"/>
          </w:rPr>
          <w:tab/>
        </w:r>
        <w:r w:rsidRPr="00D6011E">
          <w:rPr>
            <w:rFonts w:eastAsiaTheme="minorEastAsia"/>
            <w:noProof/>
            <w:webHidden/>
            <w:sz w:val="20"/>
            <w:szCs w:val="20"/>
          </w:rPr>
          <w:fldChar w:fldCharType="begin"/>
        </w:r>
        <w:r w:rsidRPr="00D6011E">
          <w:rPr>
            <w:rFonts w:eastAsiaTheme="minorEastAsia"/>
            <w:noProof/>
            <w:webHidden/>
            <w:sz w:val="20"/>
            <w:szCs w:val="20"/>
          </w:rPr>
          <w:instrText xml:space="preserve"> PAGEREF _Toc66693776 \h </w:instrText>
        </w:r>
        <w:r w:rsidRPr="00D6011E">
          <w:rPr>
            <w:rFonts w:eastAsiaTheme="minorEastAsia"/>
            <w:noProof/>
            <w:webHidden/>
            <w:sz w:val="20"/>
            <w:szCs w:val="20"/>
          </w:rPr>
        </w:r>
        <w:r w:rsidRPr="00D6011E">
          <w:rPr>
            <w:rFonts w:eastAsiaTheme="minorEastAsia"/>
            <w:noProof/>
            <w:webHidden/>
            <w:sz w:val="20"/>
            <w:szCs w:val="20"/>
          </w:rPr>
          <w:fldChar w:fldCharType="separate"/>
        </w:r>
        <w:r w:rsidRPr="00D6011E">
          <w:rPr>
            <w:rFonts w:eastAsiaTheme="minorEastAsia"/>
            <w:noProof/>
            <w:webHidden/>
            <w:sz w:val="20"/>
            <w:szCs w:val="20"/>
          </w:rPr>
          <w:t>926</w:t>
        </w:r>
        <w:r w:rsidRPr="00D6011E">
          <w:rPr>
            <w:rFonts w:eastAsiaTheme="minorEastAsia"/>
            <w:noProof/>
            <w:webHidden/>
            <w:sz w:val="20"/>
            <w:szCs w:val="20"/>
          </w:rPr>
          <w:fldChar w:fldCharType="end"/>
        </w:r>
      </w:hyperlink>
    </w:p>
    <w:p w:rsidR="00D6011E" w:rsidRPr="00D6011E" w:rsidRDefault="00D6011E" w:rsidP="00D6011E">
      <w:pPr>
        <w:spacing w:before="100" w:after="200" w:line="276" w:lineRule="auto"/>
        <w:rPr>
          <w:rFonts w:eastAsiaTheme="minorEastAsia"/>
          <w:sz w:val="20"/>
          <w:szCs w:val="20"/>
        </w:rPr>
        <w:sectPr w:rsidR="00D6011E" w:rsidRPr="00D6011E" w:rsidSect="00D6011E">
          <w:footerReference w:type="default" r:id="rId6"/>
          <w:pgSz w:w="12240" w:h="15840"/>
          <w:pgMar w:top="630" w:right="1440" w:bottom="720" w:left="1440" w:header="720" w:footer="720" w:gutter="0"/>
          <w:pgNumType w:fmt="lowerRoman" w:start="1"/>
          <w:cols w:space="720"/>
          <w:docGrid w:linePitch="360"/>
        </w:sectPr>
      </w:pPr>
      <w:r w:rsidRPr="00D6011E">
        <w:rPr>
          <w:rFonts w:eastAsiaTheme="minorEastAsia"/>
          <w:sz w:val="20"/>
          <w:szCs w:val="20"/>
        </w:rPr>
        <w:fldChar w:fldCharType="end"/>
      </w:r>
    </w:p>
    <w:p w:rsidR="00D6011E" w:rsidRPr="00D6011E" w:rsidRDefault="00D6011E" w:rsidP="00D6011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jc w:val="center"/>
        <w:outlineLvl w:val="0"/>
        <w:rPr>
          <w:rFonts w:eastAsiaTheme="minorEastAsia"/>
          <w:caps/>
          <w:color w:val="FFFFFF" w:themeColor="background1"/>
          <w:spacing w:val="15"/>
        </w:rPr>
      </w:pPr>
      <w:bookmarkStart w:id="2" w:name="_Toc56669854"/>
      <w:bookmarkStart w:id="3" w:name="_Toc66693603"/>
      <w:r w:rsidRPr="00D6011E">
        <w:rPr>
          <w:rFonts w:eastAsiaTheme="minorEastAsia"/>
          <w:caps/>
          <w:color w:val="FFFFFF" w:themeColor="background1"/>
          <w:spacing w:val="15"/>
        </w:rPr>
        <w:lastRenderedPageBreak/>
        <w:t>Introduction</w:t>
      </w:r>
      <w:bookmarkEnd w:id="2"/>
      <w:bookmarkEnd w:id="3"/>
    </w:p>
    <w:p w:rsidR="00D6011E" w:rsidRPr="00D6011E" w:rsidRDefault="00D6011E" w:rsidP="00D6011E">
      <w:pPr>
        <w:spacing w:before="100" w:after="200" w:line="276" w:lineRule="auto"/>
        <w:rPr>
          <w:rFonts w:eastAsiaTheme="minorEastAsia"/>
          <w:sz w:val="20"/>
          <w:szCs w:val="20"/>
        </w:rPr>
      </w:pPr>
    </w:p>
    <w:p w:rsidR="00D6011E" w:rsidRPr="00D6011E" w:rsidRDefault="00D6011E" w:rsidP="00D6011E">
      <w:pPr>
        <w:spacing w:before="100" w:after="200" w:line="276" w:lineRule="auto"/>
        <w:rPr>
          <w:rFonts w:eastAsiaTheme="minorEastAsia"/>
          <w:sz w:val="20"/>
          <w:szCs w:val="20"/>
        </w:rPr>
      </w:pPr>
      <w:r w:rsidRPr="00D6011E">
        <w:rPr>
          <w:rFonts w:eastAsiaTheme="minorEastAsia"/>
          <w:sz w:val="20"/>
          <w:szCs w:val="20"/>
        </w:rPr>
        <w:t>The Georgia Tax Collection System (hereafter in this manual referred to as G1) is a program used in Tax Commissioner Offices in the State of Georgia for the billing and collection of property taxes. It is currently in use in 4 counties, and more are expected to use it in the coming months and years. K&amp;G Consulting LLC is the owner of GA1 software. K&amp;G is a Georgia based company that specializes in providing services for Tax Commissioners and Tax appraisers in the State of Georgia and other states in the Southeast.</w:t>
      </w:r>
    </w:p>
    <w:p w:rsidR="00D6011E" w:rsidRPr="00D6011E" w:rsidRDefault="00D6011E" w:rsidP="00D6011E">
      <w:pPr>
        <w:spacing w:before="100" w:after="200" w:line="276" w:lineRule="auto"/>
        <w:rPr>
          <w:rFonts w:eastAsiaTheme="minorEastAsia"/>
          <w:sz w:val="20"/>
          <w:szCs w:val="20"/>
        </w:rPr>
      </w:pPr>
      <w:r w:rsidRPr="00D6011E">
        <w:rPr>
          <w:rFonts w:eastAsiaTheme="minorEastAsia"/>
          <w:sz w:val="20"/>
          <w:szCs w:val="20"/>
        </w:rPr>
        <w:br w:type="page"/>
      </w:r>
    </w:p>
    <w:p w:rsidR="00D6011E" w:rsidRPr="00D6011E" w:rsidRDefault="00D6011E" w:rsidP="00D6011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jc w:val="center"/>
        <w:outlineLvl w:val="0"/>
        <w:rPr>
          <w:rFonts w:eastAsiaTheme="minorEastAsia"/>
          <w:caps/>
          <w:color w:val="FFFFFF" w:themeColor="background1"/>
          <w:spacing w:val="15"/>
        </w:rPr>
      </w:pPr>
      <w:bookmarkStart w:id="4" w:name="_Toc66693604"/>
      <w:r w:rsidRPr="00D6011E">
        <w:rPr>
          <w:rFonts w:eastAsiaTheme="minorEastAsia"/>
          <w:caps/>
          <w:color w:val="FFFFFF" w:themeColor="background1"/>
          <w:spacing w:val="15"/>
        </w:rPr>
        <w:lastRenderedPageBreak/>
        <w:t>Interface Basics</w:t>
      </w:r>
      <w:bookmarkEnd w:id="4"/>
    </w:p>
    <w:p w:rsidR="00D6011E" w:rsidRPr="00D6011E" w:rsidRDefault="00D6011E" w:rsidP="00D6011E">
      <w:pPr>
        <w:spacing w:before="100" w:after="200" w:line="276" w:lineRule="auto"/>
        <w:rPr>
          <w:rFonts w:eastAsiaTheme="minorEastAsia"/>
          <w:sz w:val="20"/>
          <w:szCs w:val="20"/>
        </w:rPr>
      </w:pPr>
    </w:p>
    <w:p w:rsidR="00D6011E" w:rsidRPr="00D6011E" w:rsidRDefault="00D6011E" w:rsidP="00D6011E">
      <w:pPr>
        <w:pBdr>
          <w:bottom w:val="single" w:sz="6" w:space="1" w:color="5B9BD5" w:themeColor="accent1"/>
        </w:pBdr>
        <w:spacing w:before="200" w:after="0" w:line="276" w:lineRule="auto"/>
        <w:outlineLvl w:val="4"/>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t>Logging in to G1</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When G1 is first initialized, the user must log in with a User ID and Password that is managed by the administrator in the Tax Commissioner’s (hereafter in this manual referred to as TC) office. The Guest option can be used by a computer used by the public, which does not require any ID or Password. Logging in as a User will allow all the rights associated with that User ID including all granted viewing and editing rights, while the Guest logon has restricted viewing rights and no editing rights.</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drawing>
          <wp:inline distT="0" distB="0" distL="0" distR="0" wp14:anchorId="3E4C243A" wp14:editId="0A169DDD">
            <wp:extent cx="5943600" cy="3455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55035"/>
                    </a:xfrm>
                    <a:prstGeom prst="rect">
                      <a:avLst/>
                    </a:prstGeom>
                  </pic:spPr>
                </pic:pic>
              </a:graphicData>
            </a:graphic>
          </wp:inline>
        </w:drawing>
      </w:r>
    </w:p>
    <w:p w:rsidR="00D6011E" w:rsidRPr="00D6011E" w:rsidRDefault="00D6011E" w:rsidP="00D6011E">
      <w:pPr>
        <w:spacing w:before="100" w:after="0" w:line="240" w:lineRule="auto"/>
        <w:jc w:val="center"/>
      </w:pPr>
    </w:p>
    <w:p w:rsidR="00D6011E" w:rsidRPr="00D6011E" w:rsidRDefault="00D6011E" w:rsidP="00D6011E">
      <w:pPr>
        <w:spacing w:before="100" w:after="200" w:line="276" w:lineRule="auto"/>
        <w:rPr>
          <w:rFonts w:asciiTheme="majorHAnsi" w:eastAsiaTheme="majorEastAsia" w:hAnsiTheme="majorHAnsi" w:cstheme="majorBidi"/>
          <w:color w:val="2E74B5" w:themeColor="accent1" w:themeShade="BF"/>
          <w:sz w:val="26"/>
          <w:szCs w:val="26"/>
        </w:rPr>
      </w:pPr>
    </w:p>
    <w:p w:rsidR="00D6011E" w:rsidRPr="00D6011E" w:rsidRDefault="00D6011E" w:rsidP="00D6011E">
      <w:pPr>
        <w:pBdr>
          <w:bottom w:val="single" w:sz="6" w:space="1" w:color="5B9BD5" w:themeColor="accent1"/>
        </w:pBdr>
        <w:spacing w:before="200" w:after="0" w:line="276" w:lineRule="auto"/>
        <w:outlineLvl w:val="4"/>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t>Main G1 Screen</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After logging in, the user is taken to the Main Screen. All G1 operations originate at this screen, which defaults to a graduated blue color (which can be changed) and is similar to the primary screen in most Windows applications.</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b/>
          <w:noProof/>
          <w:sz w:val="20"/>
          <w:szCs w:val="20"/>
        </w:rPr>
        <w:lastRenderedPageBreak/>
        <mc:AlternateContent>
          <mc:Choice Requires="wps">
            <w:drawing>
              <wp:anchor distT="0" distB="0" distL="114300" distR="114300" simplePos="0" relativeHeight="251662336" behindDoc="0" locked="0" layoutInCell="1" allowOverlap="1" wp14:anchorId="20B2E421" wp14:editId="09E68C59">
                <wp:simplePos x="0" y="0"/>
                <wp:positionH relativeFrom="column">
                  <wp:posOffset>1238250</wp:posOffset>
                </wp:positionH>
                <wp:positionV relativeFrom="paragraph">
                  <wp:posOffset>2314575</wp:posOffset>
                </wp:positionV>
                <wp:extent cx="962025" cy="400050"/>
                <wp:effectExtent l="0" t="19050" r="28575" b="19050"/>
                <wp:wrapNone/>
                <wp:docPr id="77" name="Rounded Rectangular Callou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0050"/>
                        </a:xfrm>
                        <a:prstGeom prst="wedgeRoundRectCallout">
                          <a:avLst>
                            <a:gd name="adj1" fmla="val -15463"/>
                            <a:gd name="adj2" fmla="val -52458"/>
                            <a:gd name="adj3" fmla="val 16667"/>
                          </a:avLst>
                        </a:prstGeom>
                        <a:solidFill>
                          <a:srgbClr val="FFFFFF"/>
                        </a:solidFill>
                        <a:ln w="9525">
                          <a:solidFill>
                            <a:srgbClr val="000000"/>
                          </a:solidFill>
                          <a:miter lim="800000"/>
                          <a:headEnd/>
                          <a:tailEnd/>
                        </a:ln>
                      </wps:spPr>
                      <wps:txbx>
                        <w:txbxContent>
                          <w:p w:rsidR="00D6011E" w:rsidRDefault="00D6011E" w:rsidP="00D6011E">
                            <w:r>
                              <w:t>Main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E4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7" o:spid="_x0000_s1026" type="#_x0000_t62" style="position:absolute;left:0;text-align:left;margin-left:97.5pt;margin-top:182.25pt;width:75.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" adj="7460,-531">
                <v:textbox>
                  <w:txbxContent>
                    <w:p w:rsidR="00D6011E" w:rsidRDefault="00D6011E" w:rsidP="00D6011E">
                      <w:r>
                        <w:t>Main Window</w:t>
                      </w:r>
                    </w:p>
                  </w:txbxContent>
                </v:textbox>
              </v:shape>
            </w:pict>
          </mc:Fallback>
        </mc:AlternateContent>
      </w:r>
      <w:r w:rsidRPr="00D6011E">
        <w:rPr>
          <w:rFonts w:eastAsiaTheme="minorEastAsia"/>
          <w:b/>
          <w:noProof/>
          <w:sz w:val="20"/>
          <w:szCs w:val="20"/>
        </w:rPr>
        <mc:AlternateContent>
          <mc:Choice Requires="wps">
            <w:drawing>
              <wp:anchor distT="0" distB="0" distL="114300" distR="114300" simplePos="0" relativeHeight="251661312" behindDoc="0" locked="0" layoutInCell="1" allowOverlap="1" wp14:anchorId="6CA2FB4F" wp14:editId="439002C1">
                <wp:simplePos x="0" y="0"/>
                <wp:positionH relativeFrom="column">
                  <wp:posOffset>409576</wp:posOffset>
                </wp:positionH>
                <wp:positionV relativeFrom="paragraph">
                  <wp:posOffset>942975</wp:posOffset>
                </wp:positionV>
                <wp:extent cx="704850" cy="400050"/>
                <wp:effectExtent l="0" t="647700" r="1409700" b="19050"/>
                <wp:wrapNone/>
                <wp:docPr id="76" name="Rounded Rectangular Callou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00050"/>
                        </a:xfrm>
                        <a:prstGeom prst="wedgeRoundRectCallout">
                          <a:avLst>
                            <a:gd name="adj1" fmla="val 241679"/>
                            <a:gd name="adj2" fmla="val -200077"/>
                            <a:gd name="adj3" fmla="val 16667"/>
                          </a:avLst>
                        </a:prstGeom>
                        <a:solidFill>
                          <a:srgbClr val="FFFFFF"/>
                        </a:solidFill>
                        <a:ln w="9525">
                          <a:solidFill>
                            <a:srgbClr val="000000"/>
                          </a:solidFill>
                          <a:miter lim="800000"/>
                          <a:headEnd/>
                          <a:tailEnd/>
                        </a:ln>
                      </wps:spPr>
                      <wps:txbx>
                        <w:txbxContent>
                          <w:p w:rsidR="00D6011E" w:rsidRDefault="00D6011E" w:rsidP="00D6011E">
                            <w:r>
                              <w:t>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FB4F" id="Rounded Rectangular Callout 76" o:spid="_x0000_s1027" type="#_x0000_t62" style="position:absolute;left:0;text-align:left;margin-left:32.25pt;margin-top:74.25pt;width:55.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" adj="63003,-32417">
                <v:textbox>
                  <w:txbxContent>
                    <w:p w:rsidR="00D6011E" w:rsidRDefault="00D6011E" w:rsidP="00D6011E">
                      <w:r>
                        <w:t>Tool Bar</w:t>
                      </w:r>
                    </w:p>
                  </w:txbxContent>
                </v:textbox>
              </v:shape>
            </w:pict>
          </mc:Fallback>
        </mc:AlternateContent>
      </w:r>
      <w:r w:rsidRPr="00D6011E">
        <w:rPr>
          <w:rFonts w:eastAsiaTheme="minorEastAsia"/>
          <w:b/>
          <w:noProof/>
          <w:sz w:val="20"/>
          <w:szCs w:val="20"/>
        </w:rPr>
        <mc:AlternateContent>
          <mc:Choice Requires="wps">
            <w:drawing>
              <wp:anchor distT="0" distB="0" distL="114300" distR="114300" simplePos="0" relativeHeight="251660288" behindDoc="0" locked="0" layoutInCell="1" allowOverlap="1" wp14:anchorId="06C6861A" wp14:editId="09133AB6">
                <wp:simplePos x="0" y="0"/>
                <wp:positionH relativeFrom="column">
                  <wp:posOffset>4572000</wp:posOffset>
                </wp:positionH>
                <wp:positionV relativeFrom="paragraph">
                  <wp:posOffset>1209675</wp:posOffset>
                </wp:positionV>
                <wp:extent cx="866775" cy="400050"/>
                <wp:effectExtent l="857250" t="1085850" r="28575" b="19050"/>
                <wp:wrapNone/>
                <wp:docPr id="75" name="Rounded Rectangular Callou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00050"/>
                        </a:xfrm>
                        <a:prstGeom prst="wedgeRoundRectCallout">
                          <a:avLst>
                            <a:gd name="adj1" fmla="val -142936"/>
                            <a:gd name="adj2" fmla="val -311982"/>
                            <a:gd name="adj3" fmla="val 16667"/>
                          </a:avLst>
                        </a:prstGeom>
                        <a:solidFill>
                          <a:srgbClr val="FFFFFF"/>
                        </a:solidFill>
                        <a:ln w="9525">
                          <a:solidFill>
                            <a:srgbClr val="000000"/>
                          </a:solidFill>
                          <a:miter lim="800000"/>
                          <a:headEnd/>
                          <a:tailEnd/>
                        </a:ln>
                      </wps:spPr>
                      <wps:txbx>
                        <w:txbxContent>
                          <w:p w:rsidR="00D6011E" w:rsidRDefault="00D6011E" w:rsidP="00D6011E">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6861A" id="Rounded Rectangular Callout 75" o:spid="_x0000_s1028" type="#_x0000_t62" style="position:absolute;left:0;text-align:left;margin-left:5in;margin-top:95.25pt;width:68.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" adj="-20074,-56588">
                <v:textbox>
                  <w:txbxContent>
                    <w:p w:rsidR="00D6011E" w:rsidRDefault="00D6011E" w:rsidP="00D6011E">
                      <w:r>
                        <w:t>Menu Bar</w:t>
                      </w:r>
                    </w:p>
                  </w:txbxContent>
                </v:textbox>
              </v:shape>
            </w:pict>
          </mc:Fallback>
        </mc:AlternateContent>
      </w:r>
      <w:r w:rsidRPr="00D6011E">
        <w:rPr>
          <w:rFonts w:eastAsiaTheme="minorEastAsia"/>
          <w:b/>
          <w:noProof/>
          <w:sz w:val="20"/>
          <w:szCs w:val="20"/>
        </w:rPr>
        <mc:AlternateContent>
          <mc:Choice Requires="wps">
            <w:drawing>
              <wp:anchor distT="0" distB="0" distL="114300" distR="114300" simplePos="0" relativeHeight="251659264" behindDoc="0" locked="0" layoutInCell="1" allowOverlap="1" wp14:anchorId="41C0127D" wp14:editId="00920BFF">
                <wp:simplePos x="0" y="0"/>
                <wp:positionH relativeFrom="column">
                  <wp:posOffset>4838700</wp:posOffset>
                </wp:positionH>
                <wp:positionV relativeFrom="paragraph">
                  <wp:posOffset>714375</wp:posOffset>
                </wp:positionV>
                <wp:extent cx="866775" cy="390525"/>
                <wp:effectExtent l="400050" t="723900" r="28575" b="28575"/>
                <wp:wrapNone/>
                <wp:docPr id="74" name="Rounded Rectangular Callou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90525"/>
                        </a:xfrm>
                        <a:prstGeom prst="wedgeRoundRectCallout">
                          <a:avLst>
                            <a:gd name="adj1" fmla="val -91287"/>
                            <a:gd name="adj2" fmla="val -222376"/>
                            <a:gd name="adj3" fmla="val 16667"/>
                          </a:avLst>
                        </a:prstGeom>
                        <a:solidFill>
                          <a:srgbClr val="FFFFFF"/>
                        </a:solidFill>
                        <a:ln w="9525">
                          <a:solidFill>
                            <a:srgbClr val="000000"/>
                          </a:solidFill>
                          <a:miter lim="800000"/>
                          <a:headEnd/>
                          <a:tailEnd/>
                        </a:ln>
                      </wps:spPr>
                      <wps:txbx>
                        <w:txbxContent>
                          <w:p w:rsidR="00D6011E" w:rsidRDefault="00D6011E" w:rsidP="00D6011E">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127D" id="Rounded Rectangular Callout 74" o:spid="_x0000_s1029" type="#_x0000_t62" style="position:absolute;left:0;text-align:left;margin-left:381pt;margin-top:56.25pt;width:6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" adj="-8918,-37233">
                <v:textbox>
                  <w:txbxContent>
                    <w:p w:rsidR="00D6011E" w:rsidRDefault="00D6011E" w:rsidP="00D6011E">
                      <w:r>
                        <w:t>Title Bar</w:t>
                      </w:r>
                    </w:p>
                  </w:txbxContent>
                </v:textbox>
              </v:shape>
            </w:pict>
          </mc:Fallback>
        </mc:AlternateContent>
      </w:r>
      <w:r w:rsidRPr="00D6011E">
        <w:rPr>
          <w:rFonts w:eastAsiaTheme="minorEastAsia"/>
          <w:sz w:val="20"/>
          <w:szCs w:val="20"/>
        </w:rPr>
        <w:drawing>
          <wp:inline distT="0" distB="0" distL="0" distR="0" wp14:anchorId="7DE2ED28" wp14:editId="05B1083A">
            <wp:extent cx="5943600" cy="34340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34080"/>
                    </a:xfrm>
                    <a:prstGeom prst="rect">
                      <a:avLst/>
                    </a:prstGeom>
                  </pic:spPr>
                </pic:pic>
              </a:graphicData>
            </a:graphic>
          </wp:inline>
        </w:drawing>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200" w:after="0" w:line="276" w:lineRule="auto"/>
        <w:outlineLvl w:val="6"/>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t>Main Window</w:t>
      </w: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 xml:space="preserve">The main G1 screen is a blue color when the user is in the default digest year. The screen is a red color when the user is in a previous digest year or logged in as Guest. The version of G1 will display in the center of the window, as seen below, along with the digest year in use. If Logins are enabled, the Login ID of the user will display below the </w:t>
      </w:r>
      <w:proofErr w:type="spellStart"/>
      <w:r w:rsidRPr="00D6011E">
        <w:rPr>
          <w:rFonts w:eastAsiaTheme="minorEastAsia"/>
          <w:sz w:val="20"/>
          <w:szCs w:val="20"/>
        </w:rPr>
        <w:t>WinGAP</w:t>
      </w:r>
      <w:proofErr w:type="spellEnd"/>
      <w:r w:rsidRPr="00D6011E">
        <w:rPr>
          <w:rFonts w:eastAsiaTheme="minorEastAsia"/>
          <w:sz w:val="20"/>
          <w:szCs w:val="20"/>
        </w:rPr>
        <w:t xml:space="preserve"> version. The Register Number assigned to this user, needed for audit trail and user accountability, displays to the right of the User ID.</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drawing>
          <wp:inline distT="0" distB="0" distL="0" distR="0" wp14:anchorId="73955F46" wp14:editId="44750833">
            <wp:extent cx="5534797" cy="1695687"/>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4797" cy="1695687"/>
                    </a:xfrm>
                    <a:prstGeom prst="rect">
                      <a:avLst/>
                    </a:prstGeom>
                  </pic:spPr>
                </pic:pic>
              </a:graphicData>
            </a:graphic>
          </wp:inline>
        </w:drawing>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200" w:after="0" w:line="276" w:lineRule="auto"/>
        <w:outlineLvl w:val="6"/>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t>Title Bar</w:t>
      </w: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drawing>
          <wp:inline distT="0" distB="0" distL="0" distR="0" wp14:anchorId="58C86B76" wp14:editId="1BCF6D07">
            <wp:extent cx="5943600" cy="11874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8745"/>
                    </a:xfrm>
                    <a:prstGeom prst="rect">
                      <a:avLst/>
                    </a:prstGeom>
                  </pic:spPr>
                </pic:pic>
              </a:graphicData>
            </a:graphic>
          </wp:inline>
        </w:drawing>
      </w: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The Title Bar at the top of the screen contains the Name of the program (GATCS), the Version Number of G1 (in this case, 1.14.9</w:t>
      </w:r>
      <w:bookmarkStart w:id="5" w:name="_GoBack"/>
      <w:bookmarkEnd w:id="5"/>
      <w:r w:rsidRPr="00D6011E">
        <w:rPr>
          <w:rFonts w:eastAsiaTheme="minorEastAsia"/>
          <w:sz w:val="20"/>
          <w:szCs w:val="20"/>
        </w:rPr>
        <w:t xml:space="preserve">), the Appraisal Database that is currently being used, and the login id of the user. On the far left of the Title Bar is an icon that can be clicked to produce a Menu where the user can resize the main </w:t>
      </w:r>
      <w:proofErr w:type="spellStart"/>
      <w:r w:rsidRPr="00D6011E">
        <w:rPr>
          <w:rFonts w:eastAsiaTheme="minorEastAsia"/>
          <w:sz w:val="20"/>
          <w:szCs w:val="20"/>
        </w:rPr>
        <w:t>WinGAP</w:t>
      </w:r>
      <w:proofErr w:type="spellEnd"/>
      <w:r w:rsidRPr="00D6011E">
        <w:rPr>
          <w:rFonts w:eastAsiaTheme="minorEastAsia"/>
          <w:sz w:val="20"/>
          <w:szCs w:val="20"/>
        </w:rPr>
        <w:t xml:space="preserve"> screen or close the G1 application. On the far right of the Title Bar are the standard Windows buttons that can be used to Minimize, Maximize/Restore, and Close the Main G1 screen.</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200" w:after="0" w:line="276" w:lineRule="auto"/>
        <w:outlineLvl w:val="6"/>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lastRenderedPageBreak/>
        <w:t>Menu Bar</w:t>
      </w: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drawing>
          <wp:inline distT="0" distB="0" distL="0" distR="0" wp14:anchorId="7F96733D" wp14:editId="49CFF939">
            <wp:extent cx="4534533" cy="219106"/>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4533" cy="219106"/>
                    </a:xfrm>
                    <a:prstGeom prst="rect">
                      <a:avLst/>
                    </a:prstGeom>
                  </pic:spPr>
                </pic:pic>
              </a:graphicData>
            </a:graphic>
          </wp:inline>
        </w:drawing>
      </w: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 xml:space="preserve">The Menu Bar contains pull-down menu options that allow the user to perform different functions within G1. These menus can be selected by either clicking on the menu word with the mouse (for instance by clicking the word "File"), or they can be selected with what is known as a “hot-key” combination. Hot key combinations are performed by holding down the Alt key and pressing the underlined letter for the menu item you want (for instance pressing ALT + F will pull down the File Menu). </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After a menu is activated, the user has several methods available in selecting the desired menu option. These methods are listed below and apply to all menus.</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numPr>
          <w:ilvl w:val="0"/>
          <w:numId w:val="1"/>
        </w:numPr>
        <w:spacing w:before="100" w:after="0" w:line="240" w:lineRule="auto"/>
        <w:rPr>
          <w:rFonts w:eastAsiaTheme="minorEastAsia"/>
          <w:sz w:val="20"/>
          <w:szCs w:val="20"/>
        </w:rPr>
      </w:pPr>
      <w:r w:rsidRPr="00D6011E">
        <w:rPr>
          <w:rFonts w:eastAsiaTheme="minorEastAsia"/>
          <w:sz w:val="20"/>
          <w:szCs w:val="20"/>
        </w:rPr>
        <w:t>Pointing at the desired menu option with the mouse and single clicking the left mouse button.</w:t>
      </w:r>
    </w:p>
    <w:p w:rsidR="00D6011E" w:rsidRPr="00D6011E" w:rsidRDefault="00D6011E" w:rsidP="00D6011E">
      <w:pPr>
        <w:numPr>
          <w:ilvl w:val="0"/>
          <w:numId w:val="1"/>
        </w:numPr>
        <w:spacing w:before="100" w:after="0" w:line="240" w:lineRule="auto"/>
        <w:rPr>
          <w:rFonts w:eastAsiaTheme="minorEastAsia"/>
          <w:sz w:val="20"/>
          <w:szCs w:val="20"/>
        </w:rPr>
      </w:pPr>
      <w:r w:rsidRPr="00D6011E">
        <w:rPr>
          <w:rFonts w:eastAsiaTheme="minorEastAsia"/>
          <w:sz w:val="20"/>
          <w:szCs w:val="20"/>
        </w:rPr>
        <w:t>Using the Up and Down directional arrow keys on the keyboard to navigate through the menu option and then press Enter when the desired option is highlighted.</w:t>
      </w:r>
    </w:p>
    <w:p w:rsidR="00D6011E" w:rsidRPr="00D6011E" w:rsidRDefault="00D6011E" w:rsidP="00D6011E">
      <w:pPr>
        <w:numPr>
          <w:ilvl w:val="0"/>
          <w:numId w:val="1"/>
        </w:numPr>
        <w:spacing w:before="100" w:after="0" w:line="240" w:lineRule="auto"/>
        <w:rPr>
          <w:rFonts w:eastAsiaTheme="minorEastAsia"/>
          <w:sz w:val="20"/>
          <w:szCs w:val="20"/>
        </w:rPr>
      </w:pPr>
      <w:r w:rsidRPr="00D6011E">
        <w:rPr>
          <w:rFonts w:eastAsiaTheme="minorEastAsia"/>
          <w:sz w:val="20"/>
          <w:szCs w:val="20"/>
        </w:rPr>
        <w:t>Using a hotkey combination. Menu options that have hotkey combinations have them displayed to the right of the option. Hotkeys can initiate a menu options without first activating the menu. For example, CTRL + N would display the Owner screen without the File menu being displayed or dropped down.</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100" w:after="0" w:line="240" w:lineRule="auto"/>
        <w:rPr>
          <w:rFonts w:eastAsiaTheme="minorEastAsia"/>
          <w:sz w:val="20"/>
          <w:szCs w:val="20"/>
        </w:rPr>
      </w:pPr>
      <w:r w:rsidRPr="00D6011E">
        <w:rPr>
          <w:rFonts w:eastAsiaTheme="minorEastAsia"/>
          <w:sz w:val="20"/>
          <w:szCs w:val="20"/>
        </w:rPr>
        <w:t>Each of these Menus will be discussed in more detail on the following pages.</w:t>
      </w:r>
    </w:p>
    <w:p w:rsidR="00D6011E" w:rsidRPr="00D6011E" w:rsidRDefault="00D6011E" w:rsidP="00D6011E">
      <w:pPr>
        <w:spacing w:before="100" w:after="0" w:line="240" w:lineRule="auto"/>
        <w:rPr>
          <w:rFonts w:eastAsiaTheme="minorEastAsia"/>
          <w:sz w:val="20"/>
          <w:szCs w:val="20"/>
        </w:rPr>
      </w:pPr>
    </w:p>
    <w:p w:rsidR="00D6011E" w:rsidRPr="00D6011E" w:rsidRDefault="00D6011E" w:rsidP="00D6011E">
      <w:pPr>
        <w:spacing w:before="200" w:after="0" w:line="276" w:lineRule="auto"/>
        <w:outlineLvl w:val="6"/>
        <w:rPr>
          <w:rFonts w:eastAsiaTheme="minorEastAsia"/>
          <w:caps/>
          <w:color w:val="2E74B5" w:themeColor="accent1" w:themeShade="BF"/>
          <w:spacing w:val="10"/>
          <w:sz w:val="20"/>
          <w:szCs w:val="20"/>
        </w:rPr>
      </w:pPr>
      <w:r w:rsidRPr="00D6011E">
        <w:rPr>
          <w:rFonts w:eastAsiaTheme="minorEastAsia"/>
          <w:caps/>
          <w:color w:val="2E74B5" w:themeColor="accent1" w:themeShade="BF"/>
          <w:spacing w:val="10"/>
          <w:sz w:val="20"/>
          <w:szCs w:val="20"/>
        </w:rPr>
        <w:t>Tool Bar</w:t>
      </w:r>
    </w:p>
    <w:p w:rsidR="00D6011E" w:rsidRPr="00D6011E" w:rsidRDefault="00D6011E" w:rsidP="00D6011E">
      <w:pPr>
        <w:spacing w:before="100" w:after="0" w:line="240" w:lineRule="auto"/>
        <w:jc w:val="center"/>
        <w:rPr>
          <w:rFonts w:eastAsiaTheme="minorEastAsia"/>
          <w:sz w:val="20"/>
          <w:szCs w:val="20"/>
        </w:rPr>
      </w:pPr>
      <w:r w:rsidRPr="00D6011E">
        <w:rPr>
          <w:rFonts w:eastAsiaTheme="minorEastAsia"/>
          <w:sz w:val="20"/>
          <w:szCs w:val="20"/>
        </w:rPr>
        <w:drawing>
          <wp:inline distT="0" distB="0" distL="0" distR="0" wp14:anchorId="4A98E888" wp14:editId="671D87AA">
            <wp:extent cx="5943600" cy="58420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84200"/>
                    </a:xfrm>
                    <a:prstGeom prst="rect">
                      <a:avLst/>
                    </a:prstGeom>
                  </pic:spPr>
                </pic:pic>
              </a:graphicData>
            </a:graphic>
          </wp:inline>
        </w:drawing>
      </w:r>
    </w:p>
    <w:p w:rsidR="00D6011E" w:rsidRPr="00D6011E" w:rsidRDefault="00D6011E" w:rsidP="00D6011E">
      <w:pPr>
        <w:spacing w:before="100" w:after="0" w:line="240" w:lineRule="auto"/>
        <w:rPr>
          <w:rFonts w:eastAsiaTheme="minorEastAsia"/>
          <w:snapToGrid w:val="0"/>
          <w:sz w:val="20"/>
          <w:szCs w:val="20"/>
        </w:rPr>
      </w:pPr>
      <w:r w:rsidRPr="00D6011E">
        <w:rPr>
          <w:rFonts w:eastAsiaTheme="minorEastAsia"/>
          <w:snapToGrid w:val="0"/>
          <w:sz w:val="20"/>
          <w:szCs w:val="20"/>
        </w:rPr>
        <w:t xml:space="preserve">The </w:t>
      </w:r>
      <w:proofErr w:type="spellStart"/>
      <w:r w:rsidRPr="00D6011E">
        <w:rPr>
          <w:rFonts w:eastAsiaTheme="minorEastAsia"/>
          <w:snapToGrid w:val="0"/>
          <w:sz w:val="20"/>
          <w:szCs w:val="20"/>
        </w:rPr>
        <w:t>WinGAP</w:t>
      </w:r>
      <w:proofErr w:type="spellEnd"/>
      <w:r w:rsidRPr="00D6011E">
        <w:rPr>
          <w:rFonts w:eastAsiaTheme="minorEastAsia"/>
          <w:snapToGrid w:val="0"/>
          <w:sz w:val="20"/>
          <w:szCs w:val="20"/>
        </w:rPr>
        <w:t xml:space="preserve"> Tool Bar contains Buttons that can be clicked on to perform various tasks in G1. Many of these Forms can also be reached with the use of a “hot-key” combination. From left to right, clicking on the Buttons will produce the following items:</w:t>
      </w:r>
    </w:p>
    <w:p w:rsidR="00D6011E" w:rsidRPr="00D6011E" w:rsidRDefault="00D6011E" w:rsidP="00D6011E">
      <w:pPr>
        <w:spacing w:before="100" w:after="0" w:line="240" w:lineRule="auto"/>
        <w:rPr>
          <w:rFonts w:eastAsiaTheme="minorEastAsia"/>
          <w:b/>
          <w:snapToGrid w:val="0"/>
          <w:color w:val="FF0000"/>
          <w:sz w:val="20"/>
          <w:szCs w:val="20"/>
        </w:rPr>
      </w:pPr>
      <w:r w:rsidRPr="00D6011E">
        <w:rPr>
          <w:rFonts w:eastAsiaTheme="minorEastAsia"/>
          <w:b/>
          <w:snapToGrid w:val="0"/>
          <w:color w:val="FF0000"/>
          <w:sz w:val="20"/>
          <w:szCs w:val="20"/>
        </w:rPr>
        <w:t>NOTE: Not updated</w:t>
      </w:r>
      <w:r w:rsidR="00947B04">
        <w:rPr>
          <w:rFonts w:eastAsiaTheme="minorEastAsia"/>
          <w:b/>
          <w:snapToGrid w:val="0"/>
          <w:color w:val="FF0000"/>
          <w:sz w:val="20"/>
          <w:szCs w:val="20"/>
        </w:rPr>
        <w:t xml:space="preserve"> yet</w:t>
      </w:r>
      <w:r w:rsidRPr="00D6011E">
        <w:rPr>
          <w:rFonts w:eastAsiaTheme="minorEastAsia"/>
          <w:b/>
          <w:snapToGrid w:val="0"/>
          <w:color w:val="FF0000"/>
          <w:sz w:val="20"/>
          <w:szCs w:val="20"/>
        </w:rPr>
        <w:t>.</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Property Search Form (CTRL + O)</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Multi-Owner Search Form (CTRL + M)</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Real Property Index Form (CTRL + V)</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Real Property Search Form (CTRL + R)</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Personal Property Search Form (CTRL + SHIFT + P)</w:t>
      </w:r>
    </w:p>
    <w:p w:rsidR="00D6011E" w:rsidRPr="00D6011E" w:rsidRDefault="00D6011E" w:rsidP="00D6011E">
      <w:pPr>
        <w:numPr>
          <w:ilvl w:val="0"/>
          <w:numId w:val="2"/>
        </w:numPr>
        <w:spacing w:before="100" w:after="0" w:line="240" w:lineRule="auto"/>
        <w:rPr>
          <w:rFonts w:eastAsiaTheme="minorEastAsia"/>
          <w:snapToGrid w:val="0"/>
          <w:sz w:val="20"/>
          <w:szCs w:val="20"/>
        </w:rPr>
      </w:pPr>
      <w:proofErr w:type="spellStart"/>
      <w:r w:rsidRPr="00D6011E">
        <w:rPr>
          <w:rFonts w:eastAsiaTheme="minorEastAsia"/>
          <w:snapToGrid w:val="0"/>
          <w:sz w:val="20"/>
          <w:szCs w:val="20"/>
        </w:rPr>
        <w:t>Prebill</w:t>
      </w:r>
      <w:proofErr w:type="spellEnd"/>
      <w:r w:rsidRPr="00D6011E">
        <w:rPr>
          <w:rFonts w:eastAsiaTheme="minorEastAsia"/>
          <w:snapToGrid w:val="0"/>
          <w:sz w:val="20"/>
          <w:szCs w:val="20"/>
        </w:rPr>
        <w:t xml:space="preserve"> Mobile Home Search Form</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Property Transfer Form (CTRL + T)</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Timber Form</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Report Designer</w:t>
      </w:r>
    </w:p>
    <w:p w:rsidR="00D6011E" w:rsidRPr="00D6011E" w:rsidRDefault="00D6011E" w:rsidP="00D6011E">
      <w:pPr>
        <w:numPr>
          <w:ilvl w:val="0"/>
          <w:numId w:val="2"/>
        </w:numPr>
        <w:spacing w:before="100" w:after="0" w:line="240" w:lineRule="auto"/>
        <w:rPr>
          <w:rFonts w:eastAsiaTheme="minorEastAsia"/>
          <w:snapToGrid w:val="0"/>
          <w:sz w:val="20"/>
          <w:szCs w:val="20"/>
        </w:rPr>
      </w:pPr>
      <w:r w:rsidRPr="00D6011E">
        <w:rPr>
          <w:rFonts w:eastAsiaTheme="minorEastAsia"/>
          <w:snapToGrid w:val="0"/>
          <w:sz w:val="20"/>
          <w:szCs w:val="20"/>
        </w:rPr>
        <w:t>Wild Search</w:t>
      </w:r>
    </w:p>
    <w:p w:rsidR="00D6011E" w:rsidRPr="00D6011E" w:rsidRDefault="00D6011E" w:rsidP="00D6011E">
      <w:pPr>
        <w:numPr>
          <w:ilvl w:val="0"/>
          <w:numId w:val="2"/>
        </w:numPr>
        <w:spacing w:before="100" w:after="0" w:line="240" w:lineRule="auto"/>
        <w:rPr>
          <w:rFonts w:eastAsiaTheme="minorEastAsia"/>
          <w:sz w:val="20"/>
          <w:szCs w:val="20"/>
        </w:rPr>
      </w:pPr>
      <w:r w:rsidRPr="00D6011E">
        <w:rPr>
          <w:rFonts w:eastAsiaTheme="minorEastAsia"/>
          <w:snapToGrid w:val="0"/>
          <w:sz w:val="20"/>
          <w:szCs w:val="20"/>
        </w:rPr>
        <w:t>Report Site</w:t>
      </w:r>
    </w:p>
    <w:p w:rsidR="00A16F62" w:rsidRDefault="00A16F62"/>
    <w:sectPr w:rsidR="00A16F62" w:rsidSect="00D6011E">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05055"/>
      <w:docPartObj>
        <w:docPartGallery w:val="Page Numbers (Bottom of Page)"/>
        <w:docPartUnique/>
      </w:docPartObj>
    </w:sdtPr>
    <w:sdtEndPr>
      <w:rPr>
        <w:noProof/>
      </w:rPr>
    </w:sdtEndPr>
    <w:sdtContent>
      <w:p w:rsidR="00FA6BA8" w:rsidRDefault="00707A3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FA6BA8" w:rsidRDefault="00707A3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A10E6"/>
    <w:multiLevelType w:val="hybridMultilevel"/>
    <w:tmpl w:val="0B78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51480"/>
    <w:multiLevelType w:val="hybridMultilevel"/>
    <w:tmpl w:val="484E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10AA5"/>
    <w:multiLevelType w:val="hybridMultilevel"/>
    <w:tmpl w:val="1084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F0276"/>
    <w:multiLevelType w:val="hybridMultilevel"/>
    <w:tmpl w:val="3832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300AE"/>
    <w:multiLevelType w:val="hybridMultilevel"/>
    <w:tmpl w:val="A84A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500B4"/>
    <w:multiLevelType w:val="hybridMultilevel"/>
    <w:tmpl w:val="56D2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C2811"/>
    <w:multiLevelType w:val="hybridMultilevel"/>
    <w:tmpl w:val="99EA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1E"/>
    <w:rsid w:val="005B6891"/>
    <w:rsid w:val="00707A3E"/>
    <w:rsid w:val="00947B04"/>
    <w:rsid w:val="00A16F62"/>
    <w:rsid w:val="00D6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FBB33-833F-4FFE-97A2-4A754D8D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011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nhideWhenUsed/>
    <w:qFormat/>
    <w:rsid w:val="00D6011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rPr>
  </w:style>
  <w:style w:type="paragraph" w:styleId="Heading3">
    <w:name w:val="heading 3"/>
    <w:basedOn w:val="Normal"/>
    <w:next w:val="Normal"/>
    <w:link w:val="Heading3Char"/>
    <w:unhideWhenUsed/>
    <w:qFormat/>
    <w:rsid w:val="00D6011E"/>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rPr>
  </w:style>
  <w:style w:type="paragraph" w:styleId="Heading4">
    <w:name w:val="heading 4"/>
    <w:basedOn w:val="Normal"/>
    <w:next w:val="Normal"/>
    <w:link w:val="Heading4Char"/>
    <w:uiPriority w:val="9"/>
    <w:unhideWhenUsed/>
    <w:qFormat/>
    <w:rsid w:val="00D6011E"/>
    <w:pPr>
      <w:pBdr>
        <w:top w:val="dotted" w:sz="6" w:space="2" w:color="5B9BD5" w:themeColor="accent1"/>
      </w:pBdr>
      <w:spacing w:before="200" w:after="0" w:line="276" w:lineRule="auto"/>
      <w:outlineLvl w:val="3"/>
    </w:pPr>
    <w:rPr>
      <w:rFonts w:eastAsiaTheme="minorEastAsia"/>
      <w:caps/>
      <w:color w:val="2E74B5" w:themeColor="accent1" w:themeShade="BF"/>
      <w:spacing w:val="10"/>
      <w:sz w:val="20"/>
      <w:szCs w:val="20"/>
    </w:rPr>
  </w:style>
  <w:style w:type="paragraph" w:styleId="Heading5">
    <w:name w:val="heading 5"/>
    <w:basedOn w:val="Normal"/>
    <w:next w:val="Normal"/>
    <w:link w:val="Heading5Char"/>
    <w:uiPriority w:val="9"/>
    <w:unhideWhenUsed/>
    <w:qFormat/>
    <w:rsid w:val="00D6011E"/>
    <w:pPr>
      <w:pBdr>
        <w:bottom w:val="single" w:sz="6" w:space="1" w:color="5B9BD5" w:themeColor="accent1"/>
      </w:pBdr>
      <w:spacing w:before="200" w:after="0" w:line="276" w:lineRule="auto"/>
      <w:outlineLvl w:val="4"/>
    </w:pPr>
    <w:rPr>
      <w:rFonts w:eastAsiaTheme="minorEastAsia"/>
      <w:caps/>
      <w:color w:val="2E74B5" w:themeColor="accent1" w:themeShade="BF"/>
      <w:spacing w:val="10"/>
      <w:sz w:val="20"/>
      <w:szCs w:val="20"/>
    </w:rPr>
  </w:style>
  <w:style w:type="paragraph" w:styleId="Heading6">
    <w:name w:val="heading 6"/>
    <w:basedOn w:val="Normal"/>
    <w:next w:val="Normal"/>
    <w:link w:val="Heading6Char"/>
    <w:uiPriority w:val="9"/>
    <w:unhideWhenUsed/>
    <w:qFormat/>
    <w:rsid w:val="00D6011E"/>
    <w:pPr>
      <w:pBdr>
        <w:bottom w:val="dotted" w:sz="6" w:space="1" w:color="5B9BD5" w:themeColor="accent1"/>
      </w:pBdr>
      <w:spacing w:before="200" w:after="0" w:line="276" w:lineRule="auto"/>
      <w:outlineLvl w:val="5"/>
    </w:pPr>
    <w:rPr>
      <w:rFonts w:eastAsiaTheme="minorEastAsia"/>
      <w:caps/>
      <w:color w:val="2E74B5" w:themeColor="accent1" w:themeShade="BF"/>
      <w:spacing w:val="10"/>
      <w:sz w:val="20"/>
      <w:szCs w:val="20"/>
    </w:rPr>
  </w:style>
  <w:style w:type="paragraph" w:styleId="Heading7">
    <w:name w:val="heading 7"/>
    <w:basedOn w:val="Normal"/>
    <w:next w:val="Normal"/>
    <w:link w:val="Heading7Char"/>
    <w:uiPriority w:val="9"/>
    <w:unhideWhenUsed/>
    <w:qFormat/>
    <w:rsid w:val="00D6011E"/>
    <w:pPr>
      <w:spacing w:before="200" w:after="0" w:line="276" w:lineRule="auto"/>
      <w:outlineLvl w:val="6"/>
    </w:pPr>
    <w:rPr>
      <w:rFonts w:eastAsiaTheme="minorEastAsia"/>
      <w:caps/>
      <w:color w:val="2E74B5" w:themeColor="accent1" w:themeShade="BF"/>
      <w:spacing w:val="10"/>
      <w:sz w:val="20"/>
      <w:szCs w:val="20"/>
    </w:rPr>
  </w:style>
  <w:style w:type="paragraph" w:styleId="Heading8">
    <w:name w:val="heading 8"/>
    <w:basedOn w:val="Normal"/>
    <w:next w:val="Normal"/>
    <w:link w:val="Heading8Char"/>
    <w:uiPriority w:val="9"/>
    <w:unhideWhenUsed/>
    <w:qFormat/>
    <w:rsid w:val="00D6011E"/>
    <w:pPr>
      <w:spacing w:before="200" w:after="0" w:line="276" w:lineRule="auto"/>
      <w:outlineLvl w:val="7"/>
    </w:pPr>
    <w:rPr>
      <w:rFonts w:eastAsiaTheme="minorEastAsia"/>
      <w:b/>
      <w:caps/>
      <w:spacing w:val="10"/>
      <w:sz w:val="20"/>
      <w:szCs w:val="18"/>
    </w:rPr>
  </w:style>
  <w:style w:type="paragraph" w:styleId="Heading9">
    <w:name w:val="heading 9"/>
    <w:basedOn w:val="Normal"/>
    <w:next w:val="Normal"/>
    <w:link w:val="Heading9Char"/>
    <w:uiPriority w:val="9"/>
    <w:unhideWhenUsed/>
    <w:qFormat/>
    <w:rsid w:val="00D6011E"/>
    <w:pPr>
      <w:spacing w:before="200" w:after="0" w:line="276" w:lineRule="auto"/>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11E"/>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rsid w:val="00D6011E"/>
    <w:rPr>
      <w:rFonts w:eastAsiaTheme="minorEastAsia"/>
      <w:caps/>
      <w:spacing w:val="15"/>
      <w:sz w:val="20"/>
      <w:szCs w:val="20"/>
      <w:shd w:val="clear" w:color="auto" w:fill="DEEAF6" w:themeFill="accent1" w:themeFillTint="33"/>
    </w:rPr>
  </w:style>
  <w:style w:type="character" w:customStyle="1" w:styleId="Heading3Char">
    <w:name w:val="Heading 3 Char"/>
    <w:basedOn w:val="DefaultParagraphFont"/>
    <w:link w:val="Heading3"/>
    <w:rsid w:val="00D6011E"/>
    <w:rPr>
      <w:rFonts w:eastAsiaTheme="minorEastAsia"/>
      <w:caps/>
      <w:color w:val="1F4D78" w:themeColor="accent1" w:themeShade="7F"/>
      <w:spacing w:val="15"/>
      <w:sz w:val="20"/>
      <w:szCs w:val="20"/>
    </w:rPr>
  </w:style>
  <w:style w:type="character" w:customStyle="1" w:styleId="Heading4Char">
    <w:name w:val="Heading 4 Char"/>
    <w:basedOn w:val="DefaultParagraphFont"/>
    <w:link w:val="Heading4"/>
    <w:uiPriority w:val="9"/>
    <w:rsid w:val="00D6011E"/>
    <w:rPr>
      <w:rFonts w:eastAsiaTheme="minorEastAsia"/>
      <w:caps/>
      <w:color w:val="2E74B5" w:themeColor="accent1" w:themeShade="BF"/>
      <w:spacing w:val="10"/>
      <w:sz w:val="20"/>
      <w:szCs w:val="20"/>
    </w:rPr>
  </w:style>
  <w:style w:type="character" w:customStyle="1" w:styleId="Heading5Char">
    <w:name w:val="Heading 5 Char"/>
    <w:basedOn w:val="DefaultParagraphFont"/>
    <w:link w:val="Heading5"/>
    <w:uiPriority w:val="9"/>
    <w:rsid w:val="00D6011E"/>
    <w:rPr>
      <w:rFonts w:eastAsiaTheme="minorEastAsia"/>
      <w:caps/>
      <w:color w:val="2E74B5" w:themeColor="accent1" w:themeShade="BF"/>
      <w:spacing w:val="10"/>
      <w:sz w:val="20"/>
      <w:szCs w:val="20"/>
    </w:rPr>
  </w:style>
  <w:style w:type="character" w:customStyle="1" w:styleId="Heading6Char">
    <w:name w:val="Heading 6 Char"/>
    <w:basedOn w:val="DefaultParagraphFont"/>
    <w:link w:val="Heading6"/>
    <w:uiPriority w:val="9"/>
    <w:rsid w:val="00D6011E"/>
    <w:rPr>
      <w:rFonts w:eastAsiaTheme="minorEastAsia"/>
      <w:caps/>
      <w:color w:val="2E74B5" w:themeColor="accent1" w:themeShade="BF"/>
      <w:spacing w:val="10"/>
      <w:sz w:val="20"/>
      <w:szCs w:val="20"/>
    </w:rPr>
  </w:style>
  <w:style w:type="character" w:customStyle="1" w:styleId="Heading7Char">
    <w:name w:val="Heading 7 Char"/>
    <w:basedOn w:val="DefaultParagraphFont"/>
    <w:link w:val="Heading7"/>
    <w:uiPriority w:val="9"/>
    <w:rsid w:val="00D6011E"/>
    <w:rPr>
      <w:rFonts w:eastAsiaTheme="minorEastAsia"/>
      <w:caps/>
      <w:color w:val="2E74B5" w:themeColor="accent1" w:themeShade="BF"/>
      <w:spacing w:val="10"/>
      <w:sz w:val="20"/>
      <w:szCs w:val="20"/>
    </w:rPr>
  </w:style>
  <w:style w:type="character" w:customStyle="1" w:styleId="Heading8Char">
    <w:name w:val="Heading 8 Char"/>
    <w:basedOn w:val="DefaultParagraphFont"/>
    <w:link w:val="Heading8"/>
    <w:uiPriority w:val="9"/>
    <w:rsid w:val="00D6011E"/>
    <w:rPr>
      <w:rFonts w:eastAsiaTheme="minorEastAsia"/>
      <w:b/>
      <w:caps/>
      <w:spacing w:val="10"/>
      <w:sz w:val="20"/>
      <w:szCs w:val="18"/>
    </w:rPr>
  </w:style>
  <w:style w:type="character" w:customStyle="1" w:styleId="Heading9Char">
    <w:name w:val="Heading 9 Char"/>
    <w:basedOn w:val="DefaultParagraphFont"/>
    <w:link w:val="Heading9"/>
    <w:uiPriority w:val="9"/>
    <w:rsid w:val="00D6011E"/>
    <w:rPr>
      <w:rFonts w:eastAsiaTheme="minorEastAsia"/>
      <w:i/>
      <w:iCs/>
      <w:caps/>
      <w:spacing w:val="10"/>
      <w:sz w:val="18"/>
      <w:szCs w:val="18"/>
    </w:rPr>
  </w:style>
  <w:style w:type="numbering" w:customStyle="1" w:styleId="NoList1">
    <w:name w:val="No List1"/>
    <w:next w:val="NoList"/>
    <w:uiPriority w:val="99"/>
    <w:semiHidden/>
    <w:unhideWhenUsed/>
    <w:rsid w:val="00D6011E"/>
  </w:style>
  <w:style w:type="paragraph" w:styleId="Title">
    <w:name w:val="Title"/>
    <w:basedOn w:val="Normal"/>
    <w:next w:val="Normal"/>
    <w:link w:val="TitleChar"/>
    <w:qFormat/>
    <w:rsid w:val="00D6011E"/>
    <w:pPr>
      <w:spacing w:after="0" w:line="276" w:lineRule="auto"/>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rsid w:val="00D6011E"/>
    <w:rPr>
      <w:rFonts w:asciiTheme="majorHAnsi" w:eastAsiaTheme="majorEastAsia" w:hAnsiTheme="majorHAnsi" w:cstheme="majorBidi"/>
      <w:caps/>
      <w:color w:val="5B9BD5" w:themeColor="accent1"/>
      <w:spacing w:val="10"/>
      <w:sz w:val="52"/>
      <w:szCs w:val="52"/>
    </w:rPr>
  </w:style>
  <w:style w:type="paragraph" w:styleId="TOCHeading">
    <w:name w:val="TOC Heading"/>
    <w:basedOn w:val="Heading1"/>
    <w:next w:val="Normal"/>
    <w:uiPriority w:val="39"/>
    <w:unhideWhenUsed/>
    <w:qFormat/>
    <w:rsid w:val="00D6011E"/>
    <w:pPr>
      <w:outlineLvl w:val="9"/>
    </w:pPr>
  </w:style>
  <w:style w:type="paragraph" w:styleId="TOC1">
    <w:name w:val="toc 1"/>
    <w:basedOn w:val="Normal"/>
    <w:next w:val="Normal"/>
    <w:autoRedefine/>
    <w:uiPriority w:val="39"/>
    <w:unhideWhenUsed/>
    <w:rsid w:val="00D6011E"/>
    <w:pPr>
      <w:spacing w:before="100" w:after="100" w:line="276" w:lineRule="auto"/>
    </w:pPr>
    <w:rPr>
      <w:rFonts w:eastAsiaTheme="minorEastAsia"/>
      <w:sz w:val="20"/>
      <w:szCs w:val="20"/>
    </w:rPr>
  </w:style>
  <w:style w:type="character" w:styleId="Hyperlink">
    <w:name w:val="Hyperlink"/>
    <w:basedOn w:val="DefaultParagraphFont"/>
    <w:uiPriority w:val="99"/>
    <w:unhideWhenUsed/>
    <w:rsid w:val="00D6011E"/>
    <w:rPr>
      <w:color w:val="0563C1" w:themeColor="hyperlink"/>
      <w:u w:val="single"/>
    </w:rPr>
  </w:style>
  <w:style w:type="paragraph" w:styleId="NoSpacing">
    <w:name w:val="No Spacing"/>
    <w:uiPriority w:val="1"/>
    <w:qFormat/>
    <w:rsid w:val="00D6011E"/>
    <w:pPr>
      <w:spacing w:before="100" w:after="0" w:line="240" w:lineRule="auto"/>
    </w:pPr>
    <w:rPr>
      <w:rFonts w:eastAsiaTheme="minorEastAsia"/>
      <w:sz w:val="20"/>
      <w:szCs w:val="20"/>
    </w:rPr>
  </w:style>
  <w:style w:type="paragraph" w:styleId="TOC2">
    <w:name w:val="toc 2"/>
    <w:basedOn w:val="Normal"/>
    <w:next w:val="Normal"/>
    <w:autoRedefine/>
    <w:uiPriority w:val="39"/>
    <w:unhideWhenUsed/>
    <w:rsid w:val="00D6011E"/>
    <w:pPr>
      <w:spacing w:before="100" w:after="100" w:line="276" w:lineRule="auto"/>
      <w:ind w:left="220"/>
    </w:pPr>
    <w:rPr>
      <w:rFonts w:eastAsiaTheme="minorEastAsia"/>
      <w:sz w:val="20"/>
      <w:szCs w:val="20"/>
    </w:rPr>
  </w:style>
  <w:style w:type="paragraph" w:styleId="TOC3">
    <w:name w:val="toc 3"/>
    <w:basedOn w:val="Normal"/>
    <w:next w:val="Normal"/>
    <w:autoRedefine/>
    <w:uiPriority w:val="39"/>
    <w:unhideWhenUsed/>
    <w:rsid w:val="00D6011E"/>
    <w:pPr>
      <w:spacing w:before="100" w:after="100" w:line="276" w:lineRule="auto"/>
      <w:ind w:left="440"/>
    </w:pPr>
    <w:rPr>
      <w:rFonts w:eastAsiaTheme="minorEastAsia"/>
      <w:sz w:val="20"/>
      <w:szCs w:val="20"/>
    </w:rPr>
  </w:style>
  <w:style w:type="paragraph" w:styleId="Caption">
    <w:name w:val="caption"/>
    <w:basedOn w:val="Normal"/>
    <w:next w:val="Normal"/>
    <w:uiPriority w:val="35"/>
    <w:unhideWhenUsed/>
    <w:qFormat/>
    <w:rsid w:val="00D6011E"/>
    <w:pPr>
      <w:spacing w:before="100" w:after="200" w:line="276" w:lineRule="auto"/>
    </w:pPr>
    <w:rPr>
      <w:rFonts w:eastAsiaTheme="minorEastAsia"/>
      <w:b/>
      <w:bCs/>
      <w:color w:val="2E74B5" w:themeColor="accent1" w:themeShade="BF"/>
      <w:sz w:val="16"/>
      <w:szCs w:val="16"/>
    </w:rPr>
  </w:style>
  <w:style w:type="paragraph" w:styleId="Subtitle">
    <w:name w:val="Subtitle"/>
    <w:basedOn w:val="Normal"/>
    <w:next w:val="Normal"/>
    <w:link w:val="SubtitleChar"/>
    <w:uiPriority w:val="11"/>
    <w:qFormat/>
    <w:rsid w:val="00D6011E"/>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D6011E"/>
    <w:rPr>
      <w:rFonts w:eastAsiaTheme="minorEastAsia"/>
      <w:caps/>
      <w:color w:val="595959" w:themeColor="text1" w:themeTint="A6"/>
      <w:spacing w:val="10"/>
      <w:sz w:val="21"/>
      <w:szCs w:val="21"/>
    </w:rPr>
  </w:style>
  <w:style w:type="character" w:styleId="Strong">
    <w:name w:val="Strong"/>
    <w:uiPriority w:val="22"/>
    <w:qFormat/>
    <w:rsid w:val="00D6011E"/>
    <w:rPr>
      <w:b/>
      <w:bCs/>
    </w:rPr>
  </w:style>
  <w:style w:type="character" w:styleId="Emphasis">
    <w:name w:val="Emphasis"/>
    <w:uiPriority w:val="20"/>
    <w:qFormat/>
    <w:rsid w:val="00D6011E"/>
    <w:rPr>
      <w:caps/>
      <w:color w:val="1F4D78" w:themeColor="accent1" w:themeShade="7F"/>
      <w:spacing w:val="5"/>
    </w:rPr>
  </w:style>
  <w:style w:type="paragraph" w:styleId="Quote">
    <w:name w:val="Quote"/>
    <w:basedOn w:val="Normal"/>
    <w:next w:val="Normal"/>
    <w:link w:val="QuoteChar"/>
    <w:uiPriority w:val="29"/>
    <w:qFormat/>
    <w:rsid w:val="00D6011E"/>
    <w:pPr>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6011E"/>
    <w:rPr>
      <w:rFonts w:eastAsiaTheme="minorEastAsia"/>
      <w:i/>
      <w:iCs/>
      <w:sz w:val="24"/>
      <w:szCs w:val="24"/>
    </w:rPr>
  </w:style>
  <w:style w:type="paragraph" w:styleId="IntenseQuote">
    <w:name w:val="Intense Quote"/>
    <w:basedOn w:val="Normal"/>
    <w:next w:val="Normal"/>
    <w:link w:val="IntenseQuoteChar"/>
    <w:uiPriority w:val="30"/>
    <w:qFormat/>
    <w:rsid w:val="00D6011E"/>
    <w:pPr>
      <w:spacing w:before="240" w:after="240" w:line="240" w:lineRule="auto"/>
      <w:ind w:left="1080" w:right="1080"/>
      <w:jc w:val="center"/>
    </w:pPr>
    <w:rPr>
      <w:rFonts w:eastAsiaTheme="minorEastAsia"/>
      <w:color w:val="5B9BD5" w:themeColor="accent1"/>
      <w:sz w:val="24"/>
      <w:szCs w:val="24"/>
    </w:rPr>
  </w:style>
  <w:style w:type="character" w:customStyle="1" w:styleId="IntenseQuoteChar">
    <w:name w:val="Intense Quote Char"/>
    <w:basedOn w:val="DefaultParagraphFont"/>
    <w:link w:val="IntenseQuote"/>
    <w:uiPriority w:val="30"/>
    <w:rsid w:val="00D6011E"/>
    <w:rPr>
      <w:rFonts w:eastAsiaTheme="minorEastAsia"/>
      <w:color w:val="5B9BD5" w:themeColor="accent1"/>
      <w:sz w:val="24"/>
      <w:szCs w:val="24"/>
    </w:rPr>
  </w:style>
  <w:style w:type="character" w:styleId="SubtleEmphasis">
    <w:name w:val="Subtle Emphasis"/>
    <w:uiPriority w:val="19"/>
    <w:qFormat/>
    <w:rsid w:val="00D6011E"/>
    <w:rPr>
      <w:i/>
      <w:iCs/>
      <w:color w:val="1F4D78" w:themeColor="accent1" w:themeShade="7F"/>
    </w:rPr>
  </w:style>
  <w:style w:type="character" w:styleId="IntenseEmphasis">
    <w:name w:val="Intense Emphasis"/>
    <w:uiPriority w:val="21"/>
    <w:qFormat/>
    <w:rsid w:val="00D6011E"/>
    <w:rPr>
      <w:b/>
      <w:bCs/>
      <w:caps/>
      <w:color w:val="1F4D78" w:themeColor="accent1" w:themeShade="7F"/>
      <w:spacing w:val="10"/>
    </w:rPr>
  </w:style>
  <w:style w:type="character" w:styleId="SubtleReference">
    <w:name w:val="Subtle Reference"/>
    <w:uiPriority w:val="31"/>
    <w:qFormat/>
    <w:rsid w:val="00D6011E"/>
    <w:rPr>
      <w:b/>
      <w:bCs/>
      <w:color w:val="5B9BD5" w:themeColor="accent1"/>
    </w:rPr>
  </w:style>
  <w:style w:type="character" w:styleId="IntenseReference">
    <w:name w:val="Intense Reference"/>
    <w:uiPriority w:val="32"/>
    <w:qFormat/>
    <w:rsid w:val="00D6011E"/>
    <w:rPr>
      <w:b/>
      <w:bCs/>
      <w:i/>
      <w:iCs/>
      <w:caps/>
      <w:color w:val="5B9BD5" w:themeColor="accent1"/>
    </w:rPr>
  </w:style>
  <w:style w:type="character" w:styleId="BookTitle">
    <w:name w:val="Book Title"/>
    <w:uiPriority w:val="33"/>
    <w:qFormat/>
    <w:rsid w:val="00D6011E"/>
    <w:rPr>
      <w:b/>
      <w:bCs/>
      <w:i/>
      <w:iCs/>
      <w:spacing w:val="0"/>
    </w:rPr>
  </w:style>
  <w:style w:type="paragraph" w:styleId="Header">
    <w:name w:val="header"/>
    <w:basedOn w:val="Normal"/>
    <w:link w:val="HeaderChar"/>
    <w:unhideWhenUsed/>
    <w:rsid w:val="00D6011E"/>
    <w:pPr>
      <w:tabs>
        <w:tab w:val="center" w:pos="4680"/>
        <w:tab w:val="right" w:pos="9360"/>
      </w:tabs>
      <w:spacing w:after="0" w:line="240" w:lineRule="auto"/>
    </w:pPr>
    <w:rPr>
      <w:rFonts w:eastAsiaTheme="minorEastAsia"/>
      <w:sz w:val="20"/>
      <w:szCs w:val="20"/>
    </w:rPr>
  </w:style>
  <w:style w:type="character" w:customStyle="1" w:styleId="HeaderChar">
    <w:name w:val="Header Char"/>
    <w:basedOn w:val="DefaultParagraphFont"/>
    <w:link w:val="Header"/>
    <w:rsid w:val="00D6011E"/>
    <w:rPr>
      <w:rFonts w:eastAsiaTheme="minorEastAsia"/>
      <w:sz w:val="20"/>
      <w:szCs w:val="20"/>
    </w:rPr>
  </w:style>
  <w:style w:type="paragraph" w:styleId="Footer">
    <w:name w:val="footer"/>
    <w:basedOn w:val="Normal"/>
    <w:link w:val="FooterChar"/>
    <w:uiPriority w:val="99"/>
    <w:unhideWhenUsed/>
    <w:rsid w:val="00D6011E"/>
    <w:pPr>
      <w:tabs>
        <w:tab w:val="center" w:pos="4680"/>
        <w:tab w:val="right" w:pos="9360"/>
      </w:tabs>
      <w:spacing w:after="0" w:line="240" w:lineRule="auto"/>
    </w:pPr>
    <w:rPr>
      <w:rFonts w:eastAsiaTheme="minorEastAsia"/>
      <w:sz w:val="20"/>
      <w:szCs w:val="20"/>
    </w:rPr>
  </w:style>
  <w:style w:type="character" w:customStyle="1" w:styleId="FooterChar">
    <w:name w:val="Footer Char"/>
    <w:basedOn w:val="DefaultParagraphFont"/>
    <w:link w:val="Footer"/>
    <w:uiPriority w:val="99"/>
    <w:rsid w:val="00D6011E"/>
    <w:rPr>
      <w:rFonts w:eastAsiaTheme="minorEastAsia"/>
      <w:sz w:val="20"/>
      <w:szCs w:val="20"/>
    </w:rPr>
  </w:style>
  <w:style w:type="character" w:customStyle="1" w:styleId="UnresolvedMention">
    <w:name w:val="Unresolved Mention"/>
    <w:basedOn w:val="DefaultParagraphFont"/>
    <w:uiPriority w:val="99"/>
    <w:semiHidden/>
    <w:unhideWhenUsed/>
    <w:rsid w:val="00D6011E"/>
    <w:rPr>
      <w:color w:val="605E5C"/>
      <w:shd w:val="clear" w:color="auto" w:fill="E1DFDD"/>
    </w:rPr>
  </w:style>
  <w:style w:type="paragraph" w:styleId="NormalWeb">
    <w:name w:val="Normal (Web)"/>
    <w:basedOn w:val="Normal"/>
    <w:uiPriority w:val="99"/>
    <w:semiHidden/>
    <w:unhideWhenUsed/>
    <w:rsid w:val="00D6011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6011E"/>
    <w:pPr>
      <w:spacing w:before="100" w:after="200" w:line="276" w:lineRule="auto"/>
      <w:ind w:left="720"/>
      <w:contextualSpacing/>
    </w:pPr>
    <w:rPr>
      <w:rFonts w:eastAsiaTheme="minorEastAsia"/>
      <w:sz w:val="20"/>
      <w:szCs w:val="20"/>
    </w:rPr>
  </w:style>
  <w:style w:type="paragraph" w:styleId="BodyText">
    <w:name w:val="Body Text"/>
    <w:basedOn w:val="Normal"/>
    <w:link w:val="BodyTextChar"/>
    <w:semiHidden/>
    <w:rsid w:val="00D6011E"/>
    <w:pPr>
      <w:autoSpaceDE w:val="0"/>
      <w:autoSpaceDN w:val="0"/>
      <w:adjustRightInd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D6011E"/>
    <w:rPr>
      <w:rFonts w:ascii="Arial" w:eastAsia="Times New Roman" w:hAnsi="Arial" w:cs="Arial"/>
      <w:sz w:val="20"/>
      <w:szCs w:val="20"/>
    </w:rPr>
  </w:style>
  <w:style w:type="table" w:styleId="TableGrid">
    <w:name w:val="Table Grid"/>
    <w:basedOn w:val="TableNormal"/>
    <w:uiPriority w:val="59"/>
    <w:rsid w:val="00D6011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11E"/>
    <w:rPr>
      <w:sz w:val="16"/>
      <w:szCs w:val="16"/>
    </w:rPr>
  </w:style>
  <w:style w:type="paragraph" w:styleId="CommentText">
    <w:name w:val="annotation text"/>
    <w:basedOn w:val="Normal"/>
    <w:link w:val="CommentTextChar"/>
    <w:uiPriority w:val="99"/>
    <w:semiHidden/>
    <w:unhideWhenUsed/>
    <w:rsid w:val="00D6011E"/>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60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6011E"/>
    <w:rPr>
      <w:b/>
      <w:bCs/>
    </w:rPr>
  </w:style>
  <w:style w:type="character" w:customStyle="1" w:styleId="CommentSubjectChar">
    <w:name w:val="Comment Subject Char"/>
    <w:basedOn w:val="CommentTextChar"/>
    <w:link w:val="CommentSubject"/>
    <w:uiPriority w:val="99"/>
    <w:semiHidden/>
    <w:rsid w:val="00D6011E"/>
    <w:rPr>
      <w:rFonts w:eastAsiaTheme="minorEastAsia"/>
      <w:b/>
      <w:bCs/>
      <w:sz w:val="20"/>
      <w:szCs w:val="20"/>
    </w:rPr>
  </w:style>
  <w:style w:type="paragraph" w:styleId="BalloonText">
    <w:name w:val="Balloon Text"/>
    <w:basedOn w:val="Normal"/>
    <w:link w:val="BalloonTextChar"/>
    <w:uiPriority w:val="99"/>
    <w:unhideWhenUsed/>
    <w:rsid w:val="00D6011E"/>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D6011E"/>
    <w:rPr>
      <w:rFonts w:ascii="Segoe UI" w:eastAsiaTheme="minorEastAsia" w:hAnsi="Segoe UI" w:cs="Segoe UI"/>
      <w:sz w:val="18"/>
      <w:szCs w:val="18"/>
    </w:rPr>
  </w:style>
  <w:style w:type="paragraph" w:styleId="TOC4">
    <w:name w:val="toc 4"/>
    <w:basedOn w:val="Normal"/>
    <w:next w:val="Normal"/>
    <w:autoRedefine/>
    <w:uiPriority w:val="39"/>
    <w:unhideWhenUsed/>
    <w:rsid w:val="00D6011E"/>
    <w:pPr>
      <w:spacing w:before="100" w:after="100" w:line="276" w:lineRule="auto"/>
      <w:ind w:left="600"/>
    </w:pPr>
    <w:rPr>
      <w:rFonts w:eastAsiaTheme="minorEastAsia"/>
      <w:sz w:val="20"/>
      <w:szCs w:val="20"/>
    </w:rPr>
  </w:style>
  <w:style w:type="character" w:customStyle="1" w:styleId="hgkelc">
    <w:name w:val="hgkelc"/>
    <w:basedOn w:val="DefaultParagraphFont"/>
    <w:rsid w:val="00D6011E"/>
  </w:style>
  <w:style w:type="paragraph" w:styleId="PlainText">
    <w:name w:val="Plain Text"/>
    <w:basedOn w:val="Normal"/>
    <w:link w:val="PlainTextChar"/>
    <w:semiHidden/>
    <w:rsid w:val="00D6011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6011E"/>
    <w:rPr>
      <w:rFonts w:ascii="Courier New" w:eastAsia="Times New Roman" w:hAnsi="Courier New" w:cs="Courier New"/>
      <w:sz w:val="20"/>
      <w:szCs w:val="20"/>
    </w:rPr>
  </w:style>
  <w:style w:type="character" w:styleId="PageNumber">
    <w:name w:val="page number"/>
    <w:basedOn w:val="DefaultParagraphFont"/>
    <w:rsid w:val="00D6011E"/>
  </w:style>
  <w:style w:type="paragraph" w:customStyle="1" w:styleId="Default">
    <w:name w:val="Default"/>
    <w:rsid w:val="00D601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D6011E"/>
  </w:style>
  <w:style w:type="paragraph" w:customStyle="1" w:styleId="xl24">
    <w:name w:val="xl24"/>
    <w:basedOn w:val="Normal"/>
    <w:rsid w:val="00D6011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25">
    <w:name w:val="xl25"/>
    <w:basedOn w:val="Normal"/>
    <w:rsid w:val="00D6011E"/>
    <w:pPr>
      <w:spacing w:before="100" w:beforeAutospacing="1" w:after="100" w:afterAutospacing="1" w:line="240" w:lineRule="auto"/>
    </w:pPr>
    <w:rPr>
      <w:rFonts w:ascii="Arial" w:eastAsia="Times New Roman" w:hAnsi="Arial" w:cs="Arial"/>
      <w:b/>
      <w:bCs/>
      <w:sz w:val="24"/>
      <w:szCs w:val="24"/>
    </w:rPr>
  </w:style>
  <w:style w:type="paragraph" w:styleId="BodyTextIndent">
    <w:name w:val="Body Text Indent"/>
    <w:basedOn w:val="Normal"/>
    <w:link w:val="BodyTextIndentChar"/>
    <w:semiHidden/>
    <w:rsid w:val="00D6011E"/>
    <w:pPr>
      <w:spacing w:after="0" w:line="240" w:lineRule="auto"/>
      <w:ind w:left="144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D6011E"/>
    <w:rPr>
      <w:rFonts w:ascii="Arial" w:eastAsia="Times New Roman" w:hAnsi="Arial" w:cs="Arial"/>
      <w:sz w:val="24"/>
      <w:szCs w:val="24"/>
    </w:rPr>
  </w:style>
  <w:style w:type="paragraph" w:styleId="BodyTextIndent2">
    <w:name w:val="Body Text Indent 2"/>
    <w:basedOn w:val="Normal"/>
    <w:link w:val="BodyTextIndent2Char"/>
    <w:semiHidden/>
    <w:rsid w:val="00D6011E"/>
    <w:pPr>
      <w:spacing w:after="0" w:line="240" w:lineRule="auto"/>
      <w:ind w:left="1080"/>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D6011E"/>
    <w:rPr>
      <w:rFonts w:ascii="Arial" w:eastAsia="Times New Roman" w:hAnsi="Arial" w:cs="Arial"/>
      <w:sz w:val="24"/>
      <w:szCs w:val="24"/>
    </w:rPr>
  </w:style>
  <w:style w:type="paragraph" w:customStyle="1" w:styleId="label">
    <w:name w:val="label"/>
    <w:basedOn w:val="Normal"/>
    <w:rsid w:val="00D60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
    <w:name w:val="dt"/>
    <w:basedOn w:val="Normal"/>
    <w:rsid w:val="00D60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D60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
    <w:name w:val="tl"/>
    <w:basedOn w:val="Normal"/>
    <w:rsid w:val="00D6011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semiHidden/>
    <w:rsid w:val="00D60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D6011E"/>
    <w:rPr>
      <w:rFonts w:ascii="Courier New" w:eastAsia="Courier New" w:hAnsi="Courier New" w:cs="Courier New"/>
      <w:sz w:val="20"/>
      <w:szCs w:val="20"/>
    </w:rPr>
  </w:style>
  <w:style w:type="character" w:styleId="HTMLCode">
    <w:name w:val="HTML Code"/>
    <w:basedOn w:val="DefaultParagraphFont"/>
    <w:semiHidden/>
    <w:rsid w:val="00D6011E"/>
    <w:rPr>
      <w:rFonts w:ascii="Courier New" w:eastAsia="Courier New" w:hAnsi="Courier New" w:cs="Courier New"/>
      <w:sz w:val="20"/>
      <w:szCs w:val="20"/>
    </w:rPr>
  </w:style>
  <w:style w:type="paragraph" w:customStyle="1" w:styleId="atl">
    <w:name w:val="atl"/>
    <w:basedOn w:val="Normal"/>
    <w:rsid w:val="00D601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rsid w:val="00D6011E"/>
    <w:rPr>
      <w:color w:val="800080"/>
      <w:u w:val="single"/>
    </w:rPr>
  </w:style>
  <w:style w:type="paragraph" w:styleId="ListBullet">
    <w:name w:val="List Bullet"/>
    <w:basedOn w:val="Normal"/>
    <w:autoRedefine/>
    <w:semiHidden/>
    <w:rsid w:val="00D6011E"/>
    <w:pPr>
      <w:tabs>
        <w:tab w:val="num" w:pos="360"/>
      </w:tabs>
      <w:spacing w:after="0" w:line="240" w:lineRule="auto"/>
      <w:ind w:left="360" w:hanging="360"/>
    </w:pPr>
    <w:rPr>
      <w:rFonts w:ascii="Arial" w:eastAsia="Times New Roman" w:hAnsi="Arial" w:cs="Times New Roman"/>
      <w:sz w:val="20"/>
      <w:szCs w:val="20"/>
    </w:rPr>
  </w:style>
  <w:style w:type="paragraph" w:styleId="ListBullet2">
    <w:name w:val="List Bullet 2"/>
    <w:basedOn w:val="Normal"/>
    <w:autoRedefine/>
    <w:semiHidden/>
    <w:rsid w:val="00D6011E"/>
    <w:pPr>
      <w:tabs>
        <w:tab w:val="num" w:pos="720"/>
      </w:tabs>
      <w:spacing w:after="0" w:line="240" w:lineRule="auto"/>
      <w:ind w:left="720" w:hanging="360"/>
    </w:pPr>
    <w:rPr>
      <w:rFonts w:ascii="Arial" w:eastAsia="Times New Roman" w:hAnsi="Arial" w:cs="Times New Roman"/>
      <w:sz w:val="20"/>
      <w:szCs w:val="20"/>
    </w:rPr>
  </w:style>
  <w:style w:type="paragraph" w:styleId="ListBullet3">
    <w:name w:val="List Bullet 3"/>
    <w:basedOn w:val="Normal"/>
    <w:autoRedefine/>
    <w:semiHidden/>
    <w:rsid w:val="00D6011E"/>
    <w:pPr>
      <w:tabs>
        <w:tab w:val="num" w:pos="1080"/>
      </w:tabs>
      <w:spacing w:after="0" w:line="240" w:lineRule="auto"/>
      <w:ind w:left="1080" w:hanging="360"/>
    </w:pPr>
    <w:rPr>
      <w:rFonts w:ascii="Arial" w:eastAsia="Times New Roman" w:hAnsi="Arial" w:cs="Times New Roman"/>
      <w:sz w:val="20"/>
      <w:szCs w:val="20"/>
    </w:rPr>
  </w:style>
  <w:style w:type="paragraph" w:styleId="ListBullet4">
    <w:name w:val="List Bullet 4"/>
    <w:basedOn w:val="Normal"/>
    <w:autoRedefine/>
    <w:semiHidden/>
    <w:rsid w:val="00D6011E"/>
    <w:pPr>
      <w:tabs>
        <w:tab w:val="num" w:pos="1440"/>
      </w:tabs>
      <w:spacing w:after="0" w:line="240" w:lineRule="auto"/>
      <w:ind w:left="1440" w:hanging="360"/>
    </w:pPr>
    <w:rPr>
      <w:rFonts w:ascii="Arial" w:eastAsia="Times New Roman" w:hAnsi="Arial" w:cs="Times New Roman"/>
      <w:sz w:val="20"/>
      <w:szCs w:val="20"/>
    </w:rPr>
  </w:style>
  <w:style w:type="paragraph" w:styleId="ListBullet5">
    <w:name w:val="List Bullet 5"/>
    <w:basedOn w:val="Normal"/>
    <w:autoRedefine/>
    <w:semiHidden/>
    <w:rsid w:val="00D6011E"/>
    <w:pPr>
      <w:tabs>
        <w:tab w:val="num" w:pos="1800"/>
      </w:tabs>
      <w:spacing w:after="0" w:line="240" w:lineRule="auto"/>
      <w:ind w:left="1800" w:hanging="360"/>
    </w:pPr>
    <w:rPr>
      <w:rFonts w:ascii="Arial" w:eastAsia="Times New Roman" w:hAnsi="Arial" w:cs="Times New Roman"/>
      <w:sz w:val="20"/>
      <w:szCs w:val="20"/>
    </w:rPr>
  </w:style>
  <w:style w:type="paragraph" w:styleId="ListNumber">
    <w:name w:val="List Number"/>
    <w:basedOn w:val="Normal"/>
    <w:semiHidden/>
    <w:rsid w:val="00D6011E"/>
    <w:pPr>
      <w:tabs>
        <w:tab w:val="num" w:pos="360"/>
      </w:tabs>
      <w:spacing w:after="0" w:line="240" w:lineRule="auto"/>
      <w:ind w:left="360" w:hanging="360"/>
    </w:pPr>
    <w:rPr>
      <w:rFonts w:ascii="Arial" w:eastAsia="Times New Roman" w:hAnsi="Arial" w:cs="Times New Roman"/>
      <w:sz w:val="20"/>
      <w:szCs w:val="20"/>
    </w:rPr>
  </w:style>
  <w:style w:type="paragraph" w:styleId="ListNumber2">
    <w:name w:val="List Number 2"/>
    <w:basedOn w:val="Normal"/>
    <w:semiHidden/>
    <w:rsid w:val="00D6011E"/>
    <w:pPr>
      <w:tabs>
        <w:tab w:val="num" w:pos="720"/>
      </w:tabs>
      <w:spacing w:after="0" w:line="240" w:lineRule="auto"/>
      <w:ind w:left="720" w:hanging="360"/>
    </w:pPr>
    <w:rPr>
      <w:rFonts w:ascii="Arial" w:eastAsia="Times New Roman" w:hAnsi="Arial" w:cs="Times New Roman"/>
      <w:sz w:val="20"/>
      <w:szCs w:val="20"/>
    </w:rPr>
  </w:style>
  <w:style w:type="paragraph" w:styleId="ListNumber3">
    <w:name w:val="List Number 3"/>
    <w:basedOn w:val="Normal"/>
    <w:semiHidden/>
    <w:rsid w:val="00D6011E"/>
    <w:pPr>
      <w:tabs>
        <w:tab w:val="num" w:pos="1080"/>
      </w:tabs>
      <w:spacing w:after="0" w:line="240" w:lineRule="auto"/>
      <w:ind w:left="1080" w:hanging="360"/>
    </w:pPr>
    <w:rPr>
      <w:rFonts w:ascii="Arial" w:eastAsia="Times New Roman" w:hAnsi="Arial" w:cs="Times New Roman"/>
      <w:sz w:val="20"/>
      <w:szCs w:val="20"/>
    </w:rPr>
  </w:style>
  <w:style w:type="paragraph" w:styleId="ListNumber4">
    <w:name w:val="List Number 4"/>
    <w:basedOn w:val="Normal"/>
    <w:semiHidden/>
    <w:rsid w:val="00D6011E"/>
    <w:pPr>
      <w:tabs>
        <w:tab w:val="num" w:pos="1440"/>
      </w:tabs>
      <w:spacing w:after="0" w:line="240" w:lineRule="auto"/>
      <w:ind w:left="1440" w:hanging="360"/>
    </w:pPr>
    <w:rPr>
      <w:rFonts w:ascii="Arial" w:eastAsia="Times New Roman" w:hAnsi="Arial" w:cs="Times New Roman"/>
      <w:sz w:val="20"/>
      <w:szCs w:val="20"/>
    </w:rPr>
  </w:style>
  <w:style w:type="paragraph" w:styleId="ListNumber5">
    <w:name w:val="List Number 5"/>
    <w:basedOn w:val="Normal"/>
    <w:semiHidden/>
    <w:rsid w:val="00D6011E"/>
    <w:pPr>
      <w:tabs>
        <w:tab w:val="num" w:pos="1800"/>
      </w:tabs>
      <w:spacing w:after="0" w:line="240" w:lineRule="auto"/>
      <w:ind w:left="1800" w:hanging="360"/>
    </w:pPr>
    <w:rPr>
      <w:rFonts w:ascii="Arial" w:eastAsia="Times New Roman" w:hAnsi="Arial" w:cs="Times New Roman"/>
      <w:sz w:val="20"/>
      <w:szCs w:val="20"/>
    </w:rPr>
  </w:style>
  <w:style w:type="character" w:customStyle="1" w:styleId="parameter">
    <w:name w:val="parameter"/>
    <w:basedOn w:val="DefaultParagraphFont"/>
    <w:rsid w:val="00D6011E"/>
  </w:style>
  <w:style w:type="character" w:customStyle="1" w:styleId="input">
    <w:name w:val="input"/>
    <w:basedOn w:val="DefaultParagraphFont"/>
    <w:rsid w:val="00D6011E"/>
  </w:style>
  <w:style w:type="character" w:customStyle="1" w:styleId="style11">
    <w:name w:val="style11"/>
    <w:basedOn w:val="DefaultParagraphFont"/>
    <w:rsid w:val="00D6011E"/>
    <w:rPr>
      <w:color w:val="FF0000"/>
    </w:rPr>
  </w:style>
  <w:style w:type="paragraph" w:styleId="TOC5">
    <w:name w:val="toc 5"/>
    <w:basedOn w:val="Normal"/>
    <w:next w:val="Normal"/>
    <w:autoRedefine/>
    <w:uiPriority w:val="39"/>
    <w:unhideWhenUsed/>
    <w:rsid w:val="00D6011E"/>
    <w:pPr>
      <w:spacing w:after="100"/>
      <w:ind w:left="880"/>
    </w:pPr>
    <w:rPr>
      <w:rFonts w:eastAsiaTheme="minorEastAsia"/>
    </w:rPr>
  </w:style>
  <w:style w:type="paragraph" w:styleId="TOC6">
    <w:name w:val="toc 6"/>
    <w:basedOn w:val="Normal"/>
    <w:next w:val="Normal"/>
    <w:autoRedefine/>
    <w:uiPriority w:val="39"/>
    <w:unhideWhenUsed/>
    <w:rsid w:val="00D6011E"/>
    <w:pPr>
      <w:spacing w:after="100"/>
      <w:ind w:left="1100"/>
    </w:pPr>
    <w:rPr>
      <w:rFonts w:eastAsiaTheme="minorEastAsia"/>
    </w:rPr>
  </w:style>
  <w:style w:type="paragraph" w:styleId="TOC7">
    <w:name w:val="toc 7"/>
    <w:basedOn w:val="Normal"/>
    <w:next w:val="Normal"/>
    <w:autoRedefine/>
    <w:uiPriority w:val="39"/>
    <w:unhideWhenUsed/>
    <w:rsid w:val="00D6011E"/>
    <w:pPr>
      <w:spacing w:after="100"/>
      <w:ind w:left="1320"/>
    </w:pPr>
    <w:rPr>
      <w:rFonts w:eastAsiaTheme="minorEastAsia"/>
    </w:rPr>
  </w:style>
  <w:style w:type="paragraph" w:styleId="TOC8">
    <w:name w:val="toc 8"/>
    <w:basedOn w:val="Normal"/>
    <w:next w:val="Normal"/>
    <w:autoRedefine/>
    <w:uiPriority w:val="39"/>
    <w:unhideWhenUsed/>
    <w:rsid w:val="00D6011E"/>
    <w:pPr>
      <w:spacing w:after="100"/>
      <w:ind w:left="1540"/>
    </w:pPr>
    <w:rPr>
      <w:rFonts w:eastAsiaTheme="minorEastAsia"/>
    </w:rPr>
  </w:style>
  <w:style w:type="paragraph" w:styleId="TOC9">
    <w:name w:val="toc 9"/>
    <w:basedOn w:val="Normal"/>
    <w:next w:val="Normal"/>
    <w:autoRedefine/>
    <w:uiPriority w:val="39"/>
    <w:unhideWhenUsed/>
    <w:rsid w:val="00D6011E"/>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Burnette</dc:creator>
  <cp:keywords/>
  <dc:description/>
  <cp:lastModifiedBy>Stephen Burnette</cp:lastModifiedBy>
  <cp:revision>3</cp:revision>
  <dcterms:created xsi:type="dcterms:W3CDTF">2022-03-09T20:10:00Z</dcterms:created>
  <dcterms:modified xsi:type="dcterms:W3CDTF">2022-03-09T20:17:00Z</dcterms:modified>
</cp:coreProperties>
</file>